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F0" w:rsidRDefault="00D610F0">
      <w:pPr>
        <w:pStyle w:val="Titolo"/>
        <w:spacing w:line="360" w:lineRule="auto"/>
        <w:jc w:val="both"/>
        <w:rPr>
          <w:rFonts w:ascii="Arial" w:hAnsi="Arial" w:cs="Arial"/>
          <w:b/>
          <w:bCs/>
          <w:snapToGrid w:val="0"/>
          <w:sz w:val="24"/>
          <w:szCs w:val="24"/>
          <w:u w:val="none"/>
        </w:rPr>
      </w:pPr>
      <w:r>
        <w:rPr>
          <w:rFonts w:ascii="Arial" w:hAnsi="Arial" w:cs="Arial"/>
          <w:b/>
          <w:bCs/>
          <w:snapToGrid w:val="0"/>
          <w:sz w:val="24"/>
          <w:szCs w:val="24"/>
          <w:u w:val="none"/>
        </w:rPr>
        <w:t xml:space="preserve">CONVENZIONE TRA L’UNIVERSITA’ DEGLI STUDI DI NAPOLI FEDERICO II E ________________________________________________________________________PER IL FINANZIAMENTO DI </w:t>
      </w:r>
      <w:r w:rsidR="000B493F">
        <w:rPr>
          <w:rFonts w:ascii="Arial" w:hAnsi="Arial" w:cs="Arial"/>
          <w:b/>
          <w:bCs/>
          <w:snapToGrid w:val="0"/>
          <w:sz w:val="24"/>
          <w:szCs w:val="24"/>
          <w:u w:val="none"/>
        </w:rPr>
        <w:t>UNA</w:t>
      </w:r>
      <w:r>
        <w:rPr>
          <w:rFonts w:ascii="Arial" w:hAnsi="Arial" w:cs="Arial"/>
          <w:b/>
          <w:bCs/>
          <w:snapToGrid w:val="0"/>
          <w:sz w:val="24"/>
          <w:szCs w:val="24"/>
          <w:u w:val="none"/>
        </w:rPr>
        <w:t xml:space="preserve"> BORS</w:t>
      </w:r>
      <w:r w:rsidR="000B493F">
        <w:rPr>
          <w:rFonts w:ascii="Arial" w:hAnsi="Arial" w:cs="Arial"/>
          <w:b/>
          <w:bCs/>
          <w:snapToGrid w:val="0"/>
          <w:sz w:val="24"/>
          <w:szCs w:val="24"/>
          <w:u w:val="none"/>
        </w:rPr>
        <w:t>A</w:t>
      </w:r>
      <w:r>
        <w:rPr>
          <w:rFonts w:ascii="Arial" w:hAnsi="Arial" w:cs="Arial"/>
          <w:b/>
          <w:bCs/>
          <w:snapToGrid w:val="0"/>
          <w:sz w:val="24"/>
          <w:szCs w:val="24"/>
          <w:u w:val="none"/>
        </w:rPr>
        <w:t xml:space="preserve"> DI STUDIO DA DESTINARSI AL CORSO DI DOTTORATO DI RICERCA IN ______________________________________________ - </w:t>
      </w:r>
      <w:r w:rsidR="006F29B0">
        <w:rPr>
          <w:rFonts w:ascii="Arial" w:hAnsi="Arial" w:cs="Arial"/>
          <w:b/>
          <w:bCs/>
          <w:snapToGrid w:val="0"/>
          <w:sz w:val="24"/>
          <w:szCs w:val="24"/>
          <w:u w:val="none"/>
        </w:rPr>
        <w:t>3</w:t>
      </w:r>
      <w:r w:rsidR="0099118F">
        <w:rPr>
          <w:rFonts w:ascii="Arial" w:hAnsi="Arial" w:cs="Arial"/>
          <w:b/>
          <w:bCs/>
          <w:snapToGrid w:val="0"/>
          <w:sz w:val="24"/>
          <w:szCs w:val="24"/>
          <w:u w:val="none"/>
        </w:rPr>
        <w:t>8</w:t>
      </w:r>
      <w:r w:rsidR="006F29B0">
        <w:rPr>
          <w:rFonts w:ascii="Arial" w:hAnsi="Arial" w:cs="Arial"/>
          <w:b/>
          <w:bCs/>
          <w:snapToGrid w:val="0"/>
          <w:sz w:val="24"/>
          <w:szCs w:val="24"/>
          <w:u w:val="none"/>
        </w:rPr>
        <w:t>°</w:t>
      </w:r>
      <w:r>
        <w:rPr>
          <w:rFonts w:ascii="Arial" w:hAnsi="Arial" w:cs="Arial"/>
          <w:b/>
          <w:bCs/>
          <w:snapToGrid w:val="0"/>
          <w:sz w:val="24"/>
          <w:szCs w:val="24"/>
          <w:u w:val="none"/>
        </w:rPr>
        <w:t xml:space="preserve"> CICLO - CON SEDE AMMINISTRATIVA PRESSO L’UNIVERSITA’ DEGLI STUDI DI NAPOLI FEDERICO II</w:t>
      </w:r>
    </w:p>
    <w:p w:rsidR="00D610F0" w:rsidRDefault="00D610F0">
      <w:pPr>
        <w:tabs>
          <w:tab w:val="left" w:pos="709"/>
        </w:tabs>
        <w:ind w:left="851" w:hanging="851"/>
        <w:jc w:val="both"/>
        <w:rPr>
          <w:rFonts w:ascii="Arial" w:hAnsi="Arial" w:cs="Arial"/>
          <w:snapToGrid w:val="0"/>
          <w:sz w:val="24"/>
          <w:szCs w:val="24"/>
        </w:rPr>
      </w:pPr>
    </w:p>
    <w:p w:rsidR="00D610F0" w:rsidRPr="00755D4E" w:rsidRDefault="00D610F0">
      <w:pPr>
        <w:tabs>
          <w:tab w:val="left" w:pos="709"/>
        </w:tabs>
        <w:ind w:left="851" w:hanging="851"/>
        <w:jc w:val="both"/>
        <w:rPr>
          <w:rFonts w:ascii="Arial" w:hAnsi="Arial" w:cs="Arial"/>
          <w:snapToGrid w:val="0"/>
          <w:sz w:val="24"/>
          <w:szCs w:val="24"/>
        </w:rPr>
      </w:pPr>
      <w:r w:rsidRPr="00755D4E">
        <w:rPr>
          <w:rFonts w:ascii="Arial" w:hAnsi="Arial" w:cs="Arial"/>
          <w:snapToGrid w:val="0"/>
          <w:sz w:val="24"/>
          <w:szCs w:val="24"/>
        </w:rPr>
        <w:t>VISTO</w:t>
      </w:r>
      <w:r w:rsidRPr="00755D4E">
        <w:rPr>
          <w:rFonts w:ascii="Arial" w:hAnsi="Arial" w:cs="Arial"/>
          <w:snapToGrid w:val="0"/>
          <w:sz w:val="24"/>
          <w:szCs w:val="24"/>
        </w:rPr>
        <w:tab/>
        <w:t>l'articolo 4 della Legge 3 luglio 1998 n. 210</w:t>
      </w:r>
      <w:r w:rsidR="002C7C1A" w:rsidRPr="000F0620">
        <w:rPr>
          <w:rFonts w:ascii="Arial" w:hAnsi="Arial" w:cs="Arial"/>
          <w:sz w:val="24"/>
          <w:szCs w:val="24"/>
        </w:rPr>
        <w:t>, così come modificato dall’articolo 19, comma 1, della legge 30 dicembre 2010</w:t>
      </w:r>
      <w:r w:rsidRPr="00755D4E">
        <w:rPr>
          <w:rFonts w:ascii="Arial" w:hAnsi="Arial" w:cs="Arial"/>
          <w:snapToGrid w:val="0"/>
          <w:sz w:val="24"/>
          <w:szCs w:val="24"/>
        </w:rPr>
        <w:t>;</w:t>
      </w:r>
    </w:p>
    <w:p w:rsidR="00D610F0" w:rsidRPr="00755D4E" w:rsidRDefault="00D610F0">
      <w:pPr>
        <w:pStyle w:val="Rientrocorpodeltesto3"/>
        <w:rPr>
          <w:rFonts w:ascii="Arial" w:hAnsi="Arial" w:cs="Arial"/>
          <w:snapToGrid w:val="0"/>
        </w:rPr>
      </w:pPr>
      <w:r w:rsidRPr="00755D4E">
        <w:rPr>
          <w:rFonts w:ascii="Arial" w:hAnsi="Arial" w:cs="Arial"/>
          <w:snapToGrid w:val="0"/>
        </w:rPr>
        <w:t xml:space="preserve">VISTO il Regolamento Ministeriale </w:t>
      </w:r>
      <w:r w:rsidR="002C7C1A" w:rsidRPr="000F0620">
        <w:rPr>
          <w:rFonts w:ascii="Arial" w:hAnsi="Arial" w:cs="Arial"/>
        </w:rPr>
        <w:t xml:space="preserve">in materia di dottorato di ricerca, emanato con D.M. </w:t>
      </w:r>
      <w:r w:rsidR="00FE551F">
        <w:rPr>
          <w:rFonts w:ascii="Arial" w:hAnsi="Arial" w:cs="Arial"/>
        </w:rPr>
        <w:t>14</w:t>
      </w:r>
      <w:r w:rsidR="002C7C1A" w:rsidRPr="000F0620">
        <w:rPr>
          <w:rFonts w:ascii="Arial" w:hAnsi="Arial" w:cs="Arial"/>
        </w:rPr>
        <w:t>.</w:t>
      </w:r>
      <w:r w:rsidR="00FE551F">
        <w:rPr>
          <w:rFonts w:ascii="Arial" w:hAnsi="Arial" w:cs="Arial"/>
        </w:rPr>
        <w:t>1</w:t>
      </w:r>
      <w:r w:rsidR="002C7C1A" w:rsidRPr="000F0620">
        <w:rPr>
          <w:rFonts w:ascii="Arial" w:hAnsi="Arial" w:cs="Arial"/>
        </w:rPr>
        <w:t>2.20</w:t>
      </w:r>
      <w:r w:rsidR="00FE551F">
        <w:rPr>
          <w:rFonts w:ascii="Arial" w:hAnsi="Arial" w:cs="Arial"/>
        </w:rPr>
        <w:t>2</w:t>
      </w:r>
      <w:r w:rsidR="002C7C1A" w:rsidRPr="000F0620">
        <w:rPr>
          <w:rFonts w:ascii="Arial" w:hAnsi="Arial" w:cs="Arial"/>
        </w:rPr>
        <w:t>1</w:t>
      </w:r>
      <w:r w:rsidR="00FE551F">
        <w:rPr>
          <w:rFonts w:ascii="Arial" w:hAnsi="Arial" w:cs="Arial"/>
        </w:rPr>
        <w:t>, n. 226</w:t>
      </w:r>
      <w:r w:rsidR="002C7C1A" w:rsidRPr="000F0620">
        <w:rPr>
          <w:rFonts w:ascii="Arial" w:hAnsi="Arial" w:cs="Arial"/>
        </w:rPr>
        <w:t xml:space="preserve"> e pubblicato sulla G.U.R.I. – serie generale - n.</w:t>
      </w:r>
      <w:r w:rsidR="002C7C1A">
        <w:rPr>
          <w:rFonts w:ascii="Arial" w:hAnsi="Arial" w:cs="Arial"/>
        </w:rPr>
        <w:t xml:space="preserve"> </w:t>
      </w:r>
      <w:r w:rsidR="00FE551F">
        <w:rPr>
          <w:rFonts w:ascii="Arial" w:hAnsi="Arial" w:cs="Arial"/>
        </w:rPr>
        <w:t>308</w:t>
      </w:r>
      <w:r w:rsidR="002C7C1A" w:rsidRPr="000F0620">
        <w:rPr>
          <w:rFonts w:ascii="Arial" w:hAnsi="Arial" w:cs="Arial"/>
        </w:rPr>
        <w:t xml:space="preserve"> del </w:t>
      </w:r>
      <w:r w:rsidR="00FE551F">
        <w:rPr>
          <w:rFonts w:ascii="Arial" w:hAnsi="Arial" w:cs="Arial"/>
        </w:rPr>
        <w:t>29</w:t>
      </w:r>
      <w:r w:rsidR="002C7C1A" w:rsidRPr="000F0620">
        <w:rPr>
          <w:rFonts w:ascii="Arial" w:hAnsi="Arial" w:cs="Arial"/>
        </w:rPr>
        <w:t>.</w:t>
      </w:r>
      <w:r w:rsidR="00FE551F">
        <w:rPr>
          <w:rFonts w:ascii="Arial" w:hAnsi="Arial" w:cs="Arial"/>
        </w:rPr>
        <w:t>12</w:t>
      </w:r>
      <w:r w:rsidR="002C7C1A" w:rsidRPr="000F0620">
        <w:rPr>
          <w:rFonts w:ascii="Arial" w:hAnsi="Arial" w:cs="Arial"/>
        </w:rPr>
        <w:t>.20</w:t>
      </w:r>
      <w:r w:rsidR="00FE551F">
        <w:rPr>
          <w:rFonts w:ascii="Arial" w:hAnsi="Arial" w:cs="Arial"/>
        </w:rPr>
        <w:t>2</w:t>
      </w:r>
      <w:r w:rsidR="002C7C1A" w:rsidRPr="000F0620">
        <w:rPr>
          <w:rFonts w:ascii="Arial" w:hAnsi="Arial" w:cs="Arial"/>
        </w:rPr>
        <w:t>1</w:t>
      </w:r>
      <w:r w:rsidRPr="00755D4E">
        <w:rPr>
          <w:rFonts w:ascii="Arial" w:hAnsi="Arial" w:cs="Arial"/>
          <w:snapToGrid w:val="0"/>
        </w:rPr>
        <w:t>;</w:t>
      </w:r>
    </w:p>
    <w:p w:rsidR="00D610F0" w:rsidRPr="00FC5BFF" w:rsidRDefault="00D610F0">
      <w:pPr>
        <w:pStyle w:val="Rientrocorpodeltesto3"/>
        <w:rPr>
          <w:rFonts w:ascii="Arial" w:hAnsi="Arial" w:cs="Arial"/>
          <w:snapToGrid w:val="0"/>
        </w:rPr>
      </w:pPr>
      <w:r w:rsidRPr="00755D4E">
        <w:rPr>
          <w:rFonts w:ascii="Arial" w:hAnsi="Arial" w:cs="Arial"/>
          <w:snapToGrid w:val="0"/>
        </w:rPr>
        <w:t>VISTO il Regolamento di Ateneo di disciplina del dottorato di ricerca</w:t>
      </w:r>
      <w:r w:rsidRPr="00FC5BFF">
        <w:rPr>
          <w:rFonts w:ascii="Arial" w:hAnsi="Arial" w:cs="Arial"/>
          <w:snapToGrid w:val="0"/>
        </w:rPr>
        <w:t>;</w:t>
      </w:r>
    </w:p>
    <w:p w:rsidR="00D610F0" w:rsidRPr="00755D4E" w:rsidRDefault="00D610F0">
      <w:pPr>
        <w:pStyle w:val="Rientrocorpodeltesto3"/>
        <w:rPr>
          <w:rFonts w:ascii="Arial" w:hAnsi="Arial" w:cs="Arial"/>
          <w:snapToGrid w:val="0"/>
        </w:rPr>
      </w:pPr>
      <w:bookmarkStart w:id="0" w:name="_Hlk101347805"/>
      <w:r w:rsidRPr="00755D4E">
        <w:rPr>
          <w:rFonts w:ascii="Arial" w:hAnsi="Arial" w:cs="Arial"/>
          <w:snapToGrid w:val="0"/>
        </w:rPr>
        <w:t>VIST</w:t>
      </w:r>
      <w:r w:rsidR="000D5358">
        <w:rPr>
          <w:rFonts w:ascii="Arial" w:hAnsi="Arial" w:cs="Arial"/>
          <w:snapToGrid w:val="0"/>
        </w:rPr>
        <w:t>O</w:t>
      </w:r>
      <w:r w:rsidRPr="00755D4E">
        <w:rPr>
          <w:rFonts w:ascii="Arial" w:hAnsi="Arial" w:cs="Arial"/>
          <w:snapToGrid w:val="0"/>
        </w:rPr>
        <w:tab/>
      </w:r>
      <w:r w:rsidR="000D5358" w:rsidRPr="00912DC4">
        <w:rPr>
          <w:rFonts w:ascii="Arial" w:hAnsi="Arial" w:cs="Arial"/>
          <w:snapToGrid w:val="0"/>
        </w:rPr>
        <w:t>il D.M. n. 247 del 23.02.2022, con il quale è stato rideterminato l’importo annuo della borsa per la frequenza ai corsi di dottorato di ricerca, e stabilito che restano valide le disposizioni in materia previdenziale relative all’assoggettamento delle borse medesime al versamento del contributo INPS a gestione separata, di cui all’articolo 2, comma 26, primo periodo, della legge 335/95 e successive modificazioni e integrazioni;</w:t>
      </w:r>
      <w:bookmarkEnd w:id="0"/>
    </w:p>
    <w:p w:rsidR="00755D4E" w:rsidRDefault="00755D4E" w:rsidP="00755D4E">
      <w:pPr>
        <w:ind w:left="851" w:hanging="851"/>
        <w:jc w:val="both"/>
        <w:rPr>
          <w:rFonts w:ascii="Arial" w:hAnsi="Arial" w:cs="Arial"/>
          <w:snapToGrid w:val="0"/>
          <w:sz w:val="24"/>
          <w:szCs w:val="24"/>
        </w:rPr>
      </w:pPr>
    </w:p>
    <w:p w:rsidR="006D6760" w:rsidRDefault="006D6760" w:rsidP="00755D4E">
      <w:pPr>
        <w:ind w:left="851" w:hanging="851"/>
        <w:jc w:val="center"/>
        <w:rPr>
          <w:rFonts w:ascii="Arial" w:hAnsi="Arial" w:cs="Arial"/>
          <w:snapToGrid w:val="0"/>
          <w:sz w:val="24"/>
          <w:szCs w:val="24"/>
        </w:rPr>
      </w:pPr>
    </w:p>
    <w:p w:rsidR="00D610F0" w:rsidRPr="00755D4E" w:rsidRDefault="00D610F0" w:rsidP="00755D4E">
      <w:pPr>
        <w:ind w:left="851" w:hanging="851"/>
        <w:jc w:val="center"/>
        <w:rPr>
          <w:rFonts w:ascii="Arial" w:hAnsi="Arial" w:cs="Arial"/>
          <w:snapToGrid w:val="0"/>
          <w:sz w:val="24"/>
          <w:szCs w:val="24"/>
        </w:rPr>
      </w:pPr>
      <w:r w:rsidRPr="00755D4E">
        <w:rPr>
          <w:rFonts w:ascii="Arial" w:hAnsi="Arial" w:cs="Arial"/>
          <w:snapToGrid w:val="0"/>
          <w:sz w:val="24"/>
          <w:szCs w:val="24"/>
        </w:rPr>
        <w:t>TRA</w:t>
      </w:r>
    </w:p>
    <w:p w:rsidR="00D610F0" w:rsidRPr="00755D4E" w:rsidRDefault="00D610F0">
      <w:pPr>
        <w:ind w:left="1134" w:hanging="1134"/>
        <w:jc w:val="both"/>
        <w:rPr>
          <w:rFonts w:ascii="Arial" w:hAnsi="Arial" w:cs="Arial"/>
          <w:snapToGrid w:val="0"/>
          <w:sz w:val="24"/>
          <w:szCs w:val="24"/>
        </w:rPr>
      </w:pPr>
    </w:p>
    <w:p w:rsidR="00D610F0" w:rsidRDefault="00D610F0">
      <w:pPr>
        <w:pStyle w:val="Corpodeltesto3"/>
        <w:rPr>
          <w:rFonts w:ascii="Arial" w:hAnsi="Arial" w:cs="Arial"/>
          <w:snapToGrid w:val="0"/>
        </w:rPr>
      </w:pPr>
      <w:r w:rsidRPr="00755D4E">
        <w:rPr>
          <w:rFonts w:ascii="Arial" w:hAnsi="Arial" w:cs="Arial"/>
          <w:snapToGrid w:val="0"/>
        </w:rPr>
        <w:t>l’Università degli Studi di Napoli Federico II (CF 00876220633) rappresentata dal Rettore</w:t>
      </w:r>
      <w:r w:rsidR="009E6888">
        <w:rPr>
          <w:rFonts w:ascii="Arial" w:hAnsi="Arial" w:cs="Arial"/>
          <w:snapToGrid w:val="0"/>
        </w:rPr>
        <w:t>,</w:t>
      </w:r>
      <w:r w:rsidR="00960488">
        <w:rPr>
          <w:rFonts w:ascii="Arial" w:hAnsi="Arial" w:cs="Arial"/>
          <w:snapToGrid w:val="0"/>
        </w:rPr>
        <w:t xml:space="preserve"> </w:t>
      </w:r>
      <w:r w:rsidR="0074520E" w:rsidRPr="00C67049">
        <w:rPr>
          <w:rFonts w:ascii="Arial" w:hAnsi="Arial" w:cs="Arial"/>
          <w:snapToGrid w:val="0"/>
        </w:rPr>
        <w:t xml:space="preserve">Prof. </w:t>
      </w:r>
      <w:r w:rsidR="00D9344E">
        <w:rPr>
          <w:rFonts w:ascii="Arial" w:hAnsi="Arial" w:cs="Arial"/>
          <w:snapToGrid w:val="0"/>
        </w:rPr>
        <w:t>Matteo Lorito</w:t>
      </w:r>
      <w:r w:rsidR="0074520E" w:rsidRPr="00C67049">
        <w:rPr>
          <w:rFonts w:ascii="Arial" w:hAnsi="Arial" w:cs="Arial"/>
          <w:snapToGrid w:val="0"/>
        </w:rPr>
        <w:t xml:space="preserve">, nato a </w:t>
      </w:r>
      <w:r w:rsidR="00D9344E">
        <w:rPr>
          <w:rFonts w:ascii="Arial" w:hAnsi="Arial" w:cs="Arial"/>
          <w:snapToGrid w:val="0"/>
        </w:rPr>
        <w:t>Salerno</w:t>
      </w:r>
      <w:r w:rsidR="0074520E" w:rsidRPr="00C67049">
        <w:rPr>
          <w:rFonts w:ascii="Arial" w:hAnsi="Arial" w:cs="Arial"/>
          <w:snapToGrid w:val="0"/>
        </w:rPr>
        <w:t xml:space="preserve"> </w:t>
      </w:r>
      <w:r w:rsidR="0074520E">
        <w:rPr>
          <w:rFonts w:ascii="Arial" w:hAnsi="Arial" w:cs="Arial"/>
          <w:snapToGrid w:val="0"/>
        </w:rPr>
        <w:t>l</w:t>
      </w:r>
      <w:r w:rsidR="00D9344E">
        <w:rPr>
          <w:rFonts w:ascii="Arial" w:hAnsi="Arial" w:cs="Arial"/>
          <w:snapToGrid w:val="0"/>
        </w:rPr>
        <w:t>’8</w:t>
      </w:r>
      <w:r w:rsidR="00F550FB">
        <w:rPr>
          <w:rFonts w:ascii="Arial" w:hAnsi="Arial" w:cs="Arial"/>
          <w:snapToGrid w:val="0"/>
        </w:rPr>
        <w:t xml:space="preserve"> marzo </w:t>
      </w:r>
      <w:r w:rsidR="0074520E" w:rsidRPr="00C67049">
        <w:rPr>
          <w:rFonts w:ascii="Arial" w:hAnsi="Arial" w:cs="Arial"/>
          <w:snapToGrid w:val="0"/>
        </w:rPr>
        <w:t>19</w:t>
      </w:r>
      <w:r w:rsidR="00D9344E">
        <w:rPr>
          <w:rFonts w:ascii="Arial" w:hAnsi="Arial" w:cs="Arial"/>
          <w:snapToGrid w:val="0"/>
        </w:rPr>
        <w:t>61</w:t>
      </w:r>
      <w:r w:rsidRPr="00755D4E">
        <w:rPr>
          <w:rFonts w:ascii="Arial" w:hAnsi="Arial" w:cs="Arial"/>
          <w:snapToGrid w:val="0"/>
        </w:rPr>
        <w:t>, domiciliato per la caric</w:t>
      </w:r>
      <w:r w:rsidR="00F550FB">
        <w:rPr>
          <w:rFonts w:ascii="Arial" w:hAnsi="Arial" w:cs="Arial"/>
          <w:snapToGrid w:val="0"/>
        </w:rPr>
        <w:t>a in Napoli al C</w:t>
      </w:r>
      <w:r w:rsidR="00FE551F">
        <w:rPr>
          <w:rFonts w:ascii="Arial" w:hAnsi="Arial" w:cs="Arial"/>
          <w:snapToGrid w:val="0"/>
        </w:rPr>
        <w:t>orso Umberto I</w:t>
      </w:r>
      <w:r w:rsidRPr="00755D4E">
        <w:rPr>
          <w:rFonts w:ascii="Arial" w:hAnsi="Arial" w:cs="Arial"/>
          <w:snapToGrid w:val="0"/>
        </w:rPr>
        <w:t>,</w:t>
      </w:r>
      <w:r w:rsidR="00606DA7">
        <w:rPr>
          <w:rFonts w:ascii="Arial" w:hAnsi="Arial" w:cs="Arial"/>
          <w:snapToGrid w:val="0"/>
        </w:rPr>
        <w:t xml:space="preserve"> 40 -</w:t>
      </w:r>
      <w:r w:rsidRPr="00755D4E">
        <w:rPr>
          <w:rFonts w:ascii="Arial" w:hAnsi="Arial" w:cs="Arial"/>
          <w:snapToGrid w:val="0"/>
        </w:rPr>
        <w:t xml:space="preserve"> d’ora in poi denominata Università</w:t>
      </w:r>
    </w:p>
    <w:p w:rsidR="00C61451" w:rsidRPr="00755D4E" w:rsidRDefault="00C61451">
      <w:pPr>
        <w:pStyle w:val="Corpodeltesto3"/>
        <w:rPr>
          <w:rFonts w:ascii="Arial" w:hAnsi="Arial" w:cs="Arial"/>
          <w:snapToGrid w:val="0"/>
        </w:rPr>
      </w:pPr>
    </w:p>
    <w:p w:rsidR="00D610F0" w:rsidRPr="00755D4E" w:rsidRDefault="00D610F0">
      <w:pPr>
        <w:pStyle w:val="Titolo2"/>
        <w:rPr>
          <w:rFonts w:ascii="Arial" w:hAnsi="Arial" w:cs="Arial"/>
          <w:b w:val="0"/>
          <w:bCs w:val="0"/>
          <w:snapToGrid w:val="0"/>
        </w:rPr>
      </w:pPr>
      <w:r w:rsidRPr="00755D4E">
        <w:rPr>
          <w:rFonts w:ascii="Arial" w:hAnsi="Arial" w:cs="Arial"/>
          <w:b w:val="0"/>
          <w:bCs w:val="0"/>
          <w:snapToGrid w:val="0"/>
        </w:rPr>
        <w:t>E</w:t>
      </w:r>
    </w:p>
    <w:p w:rsidR="00D610F0" w:rsidRPr="00755D4E" w:rsidRDefault="00D610F0">
      <w:pPr>
        <w:jc w:val="both"/>
        <w:rPr>
          <w:rFonts w:ascii="Arial" w:hAnsi="Arial" w:cs="Arial"/>
          <w:snapToGrid w:val="0"/>
          <w:sz w:val="24"/>
          <w:szCs w:val="24"/>
        </w:rPr>
      </w:pPr>
    </w:p>
    <w:p w:rsidR="00D610F0" w:rsidRPr="00755D4E" w:rsidRDefault="00D610F0">
      <w:pPr>
        <w:pStyle w:val="Corpodeltesto3"/>
        <w:rPr>
          <w:rFonts w:ascii="Arial" w:hAnsi="Arial" w:cs="Arial"/>
          <w:snapToGrid w:val="0"/>
        </w:rPr>
      </w:pPr>
      <w:r w:rsidRPr="00755D4E">
        <w:rPr>
          <w:rFonts w:ascii="Arial" w:hAnsi="Arial" w:cs="Arial"/>
          <w:snapToGrid w:val="0"/>
        </w:rPr>
        <w:t>________________________________________________________________________________ (CF ___________________), rappresentata da ________________________________________, in qualità di legale rappresentante dell’ente medesimo, domiciliato per la carica in _______________________________________________________________________, d’ora in poi denominato Ente.</w:t>
      </w:r>
    </w:p>
    <w:p w:rsidR="00D610F0" w:rsidRPr="00755D4E" w:rsidRDefault="00D610F0">
      <w:pPr>
        <w:pStyle w:val="Corpodeltesto"/>
        <w:spacing w:line="360" w:lineRule="auto"/>
        <w:jc w:val="center"/>
        <w:rPr>
          <w:rFonts w:ascii="Arial" w:hAnsi="Arial" w:cs="Arial"/>
          <w:snapToGrid w:val="0"/>
        </w:rPr>
      </w:pPr>
      <w:r w:rsidRPr="00755D4E">
        <w:rPr>
          <w:rFonts w:ascii="Arial" w:hAnsi="Arial" w:cs="Arial"/>
          <w:snapToGrid w:val="0"/>
        </w:rPr>
        <w:lastRenderedPageBreak/>
        <w:t>SI CONVIENE E SI STIPULA LA SEGUENTE CONVENZIONE:</w:t>
      </w:r>
    </w:p>
    <w:p w:rsidR="00D610F0" w:rsidRPr="00755D4E" w:rsidRDefault="00D610F0">
      <w:pPr>
        <w:pStyle w:val="Rientrocorpodeltesto2"/>
        <w:rPr>
          <w:rFonts w:ascii="Arial" w:hAnsi="Arial" w:cs="Arial"/>
          <w:snapToGrid w:val="0"/>
          <w:sz w:val="24"/>
          <w:szCs w:val="24"/>
        </w:rPr>
      </w:pPr>
    </w:p>
    <w:p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ARTICOLO 1</w:t>
      </w:r>
    </w:p>
    <w:p w:rsidR="00D610F0" w:rsidRPr="00755D4E" w:rsidRDefault="00D610F0">
      <w:pPr>
        <w:pStyle w:val="Rientrocorpodeltesto2"/>
        <w:jc w:val="center"/>
        <w:rPr>
          <w:rFonts w:ascii="Arial" w:hAnsi="Arial" w:cs="Arial"/>
          <w:snapToGrid w:val="0"/>
          <w:sz w:val="24"/>
          <w:szCs w:val="24"/>
        </w:rPr>
      </w:pPr>
      <w:r w:rsidRPr="00755D4E">
        <w:rPr>
          <w:rFonts w:ascii="Arial" w:hAnsi="Arial" w:cs="Arial"/>
          <w:snapToGrid w:val="0"/>
          <w:sz w:val="24"/>
          <w:szCs w:val="24"/>
        </w:rPr>
        <w:t>(Oggetto)</w:t>
      </w:r>
    </w:p>
    <w:p w:rsidR="00D610F0" w:rsidRPr="00755D4E" w:rsidRDefault="00D610F0">
      <w:pPr>
        <w:pStyle w:val="Rientrocorpodeltesto2"/>
        <w:spacing w:line="360" w:lineRule="auto"/>
        <w:ind w:left="0" w:firstLine="567"/>
        <w:rPr>
          <w:rFonts w:ascii="Arial" w:hAnsi="Arial" w:cs="Arial"/>
          <w:snapToGrid w:val="0"/>
          <w:sz w:val="24"/>
          <w:szCs w:val="24"/>
        </w:rPr>
      </w:pPr>
    </w:p>
    <w:p w:rsidR="00D610F0" w:rsidRPr="00755D4E"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L’Ente si impegna a finanziare </w:t>
      </w:r>
      <w:r w:rsidR="000B493F">
        <w:rPr>
          <w:rFonts w:ascii="Arial" w:hAnsi="Arial" w:cs="Arial"/>
          <w:snapToGrid w:val="0"/>
          <w:sz w:val="24"/>
          <w:szCs w:val="24"/>
        </w:rPr>
        <w:t>una</w:t>
      </w:r>
      <w:r w:rsidRPr="00755D4E">
        <w:rPr>
          <w:rFonts w:ascii="Arial" w:hAnsi="Arial" w:cs="Arial"/>
          <w:snapToGrid w:val="0"/>
          <w:sz w:val="24"/>
          <w:szCs w:val="24"/>
        </w:rPr>
        <w:t xml:space="preserve"> bors</w:t>
      </w:r>
      <w:r w:rsidR="000B493F">
        <w:rPr>
          <w:rFonts w:ascii="Arial" w:hAnsi="Arial" w:cs="Arial"/>
          <w:snapToGrid w:val="0"/>
          <w:sz w:val="24"/>
          <w:szCs w:val="24"/>
        </w:rPr>
        <w:t>a</w:t>
      </w:r>
      <w:r w:rsidRPr="00755D4E">
        <w:rPr>
          <w:rFonts w:ascii="Arial" w:hAnsi="Arial" w:cs="Arial"/>
          <w:snapToGrid w:val="0"/>
          <w:sz w:val="24"/>
          <w:szCs w:val="24"/>
        </w:rPr>
        <w:t xml:space="preserve"> di studio e si assume tutti gli oneri finanziari ad essa connessi precisati nei seguenti articoli. L</w:t>
      </w:r>
      <w:r w:rsidR="000B493F">
        <w:rPr>
          <w:rFonts w:ascii="Arial" w:hAnsi="Arial" w:cs="Arial"/>
          <w:snapToGrid w:val="0"/>
          <w:sz w:val="24"/>
          <w:szCs w:val="24"/>
        </w:rPr>
        <w:t>a</w:t>
      </w:r>
      <w:r w:rsidRPr="00755D4E">
        <w:rPr>
          <w:rFonts w:ascii="Arial" w:hAnsi="Arial" w:cs="Arial"/>
          <w:snapToGrid w:val="0"/>
          <w:sz w:val="24"/>
          <w:szCs w:val="24"/>
        </w:rPr>
        <w:t xml:space="preserve"> bors</w:t>
      </w:r>
      <w:r w:rsidR="000B493F">
        <w:rPr>
          <w:rFonts w:ascii="Arial" w:hAnsi="Arial" w:cs="Arial"/>
          <w:snapToGrid w:val="0"/>
          <w:sz w:val="24"/>
          <w:szCs w:val="24"/>
        </w:rPr>
        <w:t>a</w:t>
      </w:r>
      <w:r w:rsidRPr="00755D4E">
        <w:rPr>
          <w:rFonts w:ascii="Arial" w:hAnsi="Arial" w:cs="Arial"/>
          <w:snapToGrid w:val="0"/>
          <w:sz w:val="24"/>
          <w:szCs w:val="24"/>
        </w:rPr>
        <w:t xml:space="preserve"> sar</w:t>
      </w:r>
      <w:r w:rsidR="000B493F">
        <w:rPr>
          <w:rFonts w:ascii="Arial" w:hAnsi="Arial" w:cs="Arial"/>
          <w:snapToGrid w:val="0"/>
          <w:sz w:val="24"/>
          <w:szCs w:val="24"/>
        </w:rPr>
        <w:t>à</w:t>
      </w:r>
      <w:r w:rsidR="006D6760">
        <w:rPr>
          <w:rFonts w:ascii="Arial" w:hAnsi="Arial" w:cs="Arial"/>
          <w:snapToGrid w:val="0"/>
          <w:sz w:val="24"/>
          <w:szCs w:val="24"/>
        </w:rPr>
        <w:t xml:space="preserve"> </w:t>
      </w:r>
      <w:r w:rsidRPr="00755D4E">
        <w:rPr>
          <w:rFonts w:ascii="Arial" w:hAnsi="Arial" w:cs="Arial"/>
          <w:snapToGrid w:val="0"/>
          <w:sz w:val="24"/>
          <w:szCs w:val="24"/>
        </w:rPr>
        <w:t>destinat</w:t>
      </w:r>
      <w:r w:rsidR="000B493F">
        <w:rPr>
          <w:rFonts w:ascii="Arial" w:hAnsi="Arial" w:cs="Arial"/>
          <w:snapToGrid w:val="0"/>
          <w:sz w:val="24"/>
          <w:szCs w:val="24"/>
        </w:rPr>
        <w:t>a</w:t>
      </w:r>
      <w:r w:rsidRPr="00755D4E">
        <w:rPr>
          <w:rFonts w:ascii="Arial" w:hAnsi="Arial" w:cs="Arial"/>
          <w:snapToGrid w:val="0"/>
          <w:sz w:val="24"/>
          <w:szCs w:val="24"/>
        </w:rPr>
        <w:t xml:space="preserve"> alla frequenza del corso di dottorato di ricerca in ________________________________________________ - </w:t>
      </w:r>
      <w:r w:rsidR="00D444EB">
        <w:rPr>
          <w:rFonts w:ascii="Arial" w:hAnsi="Arial" w:cs="Arial"/>
          <w:snapToGrid w:val="0"/>
          <w:sz w:val="24"/>
          <w:szCs w:val="24"/>
        </w:rPr>
        <w:t>3</w:t>
      </w:r>
      <w:r w:rsidR="0099118F">
        <w:rPr>
          <w:rFonts w:ascii="Arial" w:hAnsi="Arial" w:cs="Arial"/>
          <w:snapToGrid w:val="0"/>
          <w:sz w:val="24"/>
          <w:szCs w:val="24"/>
        </w:rPr>
        <w:t>8</w:t>
      </w:r>
      <w:r w:rsidR="00D444EB">
        <w:rPr>
          <w:rFonts w:ascii="Arial" w:hAnsi="Arial" w:cs="Arial"/>
          <w:snapToGrid w:val="0"/>
          <w:sz w:val="24"/>
          <w:szCs w:val="24"/>
        </w:rPr>
        <w:t>°</w:t>
      </w:r>
      <w:r w:rsidRPr="00755D4E">
        <w:rPr>
          <w:rFonts w:ascii="Arial" w:hAnsi="Arial" w:cs="Arial"/>
          <w:snapToGrid w:val="0"/>
          <w:sz w:val="24"/>
          <w:szCs w:val="24"/>
        </w:rPr>
        <w:t xml:space="preserve"> ciclo – di durata triennale, ed è aggiuntiva a quelle istituite e messe a concorso dall’Università, sede amministrativa del corso di dottorato medesimo.</w:t>
      </w:r>
    </w:p>
    <w:p w:rsidR="00D610F0" w:rsidRPr="00755D4E"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L</w:t>
      </w:r>
      <w:r w:rsidR="000B493F">
        <w:rPr>
          <w:rFonts w:ascii="Arial" w:hAnsi="Arial" w:cs="Arial"/>
          <w:snapToGrid w:val="0"/>
          <w:sz w:val="24"/>
          <w:szCs w:val="24"/>
        </w:rPr>
        <w:t>a</w:t>
      </w:r>
      <w:r w:rsidRPr="00755D4E">
        <w:rPr>
          <w:rFonts w:ascii="Arial" w:hAnsi="Arial" w:cs="Arial"/>
          <w:snapToGrid w:val="0"/>
          <w:sz w:val="24"/>
          <w:szCs w:val="24"/>
        </w:rPr>
        <w:t xml:space="preserve"> bors</w:t>
      </w:r>
      <w:r w:rsidR="000B493F">
        <w:rPr>
          <w:rFonts w:ascii="Arial" w:hAnsi="Arial" w:cs="Arial"/>
          <w:snapToGrid w:val="0"/>
          <w:sz w:val="24"/>
          <w:szCs w:val="24"/>
        </w:rPr>
        <w:t>a</w:t>
      </w:r>
      <w:r w:rsidRPr="00755D4E">
        <w:rPr>
          <w:rFonts w:ascii="Arial" w:hAnsi="Arial" w:cs="Arial"/>
          <w:snapToGrid w:val="0"/>
          <w:sz w:val="24"/>
          <w:szCs w:val="24"/>
        </w:rPr>
        <w:t xml:space="preserve"> verr</w:t>
      </w:r>
      <w:r w:rsidR="000B493F">
        <w:rPr>
          <w:rFonts w:ascii="Arial" w:hAnsi="Arial" w:cs="Arial"/>
          <w:snapToGrid w:val="0"/>
          <w:sz w:val="24"/>
          <w:szCs w:val="24"/>
        </w:rPr>
        <w:t>à</w:t>
      </w:r>
      <w:r w:rsidRPr="00755D4E">
        <w:rPr>
          <w:rFonts w:ascii="Arial" w:hAnsi="Arial" w:cs="Arial"/>
          <w:snapToGrid w:val="0"/>
          <w:sz w:val="24"/>
          <w:szCs w:val="24"/>
        </w:rPr>
        <w:t xml:space="preserve"> assegnat</w:t>
      </w:r>
      <w:r w:rsidR="002C7C1A">
        <w:rPr>
          <w:rFonts w:ascii="Arial" w:hAnsi="Arial" w:cs="Arial"/>
          <w:snapToGrid w:val="0"/>
          <w:sz w:val="24"/>
          <w:szCs w:val="24"/>
        </w:rPr>
        <w:t>a</w:t>
      </w:r>
      <w:r w:rsidRPr="00755D4E">
        <w:rPr>
          <w:rFonts w:ascii="Arial" w:hAnsi="Arial" w:cs="Arial"/>
          <w:snapToGrid w:val="0"/>
          <w:sz w:val="24"/>
          <w:szCs w:val="24"/>
        </w:rPr>
        <w:t>, solo ed esclusivamente, sulla base della graduatoria di merito formata in occasione degli esami di ammissione al dottorato.</w:t>
      </w:r>
    </w:p>
    <w:p w:rsidR="00D610F0" w:rsidRPr="00755D4E"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L’Ente può concordare con il Collegio dei Docenti del dottorato di ricerca una linea di formazione e di ricerca, nel quadro del programma di attività del dottorato, omogeneo con esso. </w:t>
      </w:r>
    </w:p>
    <w:p w:rsidR="00D610F0" w:rsidRPr="00755D4E"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Al citato corso di dottorato si applica il Regolamento dell’Università degli Studi di Napoli Federico II di Disciplina del Dottorato di Ricerca.</w:t>
      </w:r>
    </w:p>
    <w:p w:rsidR="00E13091" w:rsidRDefault="00E13091">
      <w:pPr>
        <w:pStyle w:val="Rientrocorpodeltesto2"/>
        <w:ind w:left="0" w:firstLine="0"/>
        <w:jc w:val="center"/>
        <w:rPr>
          <w:rFonts w:ascii="Arial" w:hAnsi="Arial" w:cs="Arial"/>
          <w:b/>
          <w:i/>
          <w:snapToGrid w:val="0"/>
          <w:sz w:val="24"/>
          <w:szCs w:val="24"/>
        </w:rPr>
      </w:pPr>
    </w:p>
    <w:p w:rsidR="00747DED" w:rsidRPr="00747DED" w:rsidRDefault="00747DED">
      <w:pPr>
        <w:pStyle w:val="Rientrocorpodeltesto2"/>
        <w:ind w:left="0" w:firstLine="0"/>
        <w:jc w:val="center"/>
        <w:rPr>
          <w:rFonts w:ascii="Arial" w:hAnsi="Arial" w:cs="Arial"/>
          <w:b/>
          <w:i/>
          <w:snapToGrid w:val="0"/>
          <w:sz w:val="24"/>
          <w:szCs w:val="24"/>
        </w:rPr>
      </w:pPr>
    </w:p>
    <w:p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ARTICOLO 2</w:t>
      </w:r>
    </w:p>
    <w:p w:rsidR="00D610F0" w:rsidRPr="00755D4E" w:rsidRDefault="00D610F0">
      <w:pPr>
        <w:pStyle w:val="Rientrocorpodeltesto2"/>
        <w:spacing w:line="360" w:lineRule="auto"/>
        <w:ind w:left="0" w:firstLine="0"/>
        <w:jc w:val="center"/>
        <w:rPr>
          <w:rFonts w:ascii="Arial" w:hAnsi="Arial" w:cs="Arial"/>
          <w:snapToGrid w:val="0"/>
          <w:sz w:val="24"/>
          <w:szCs w:val="24"/>
        </w:rPr>
      </w:pPr>
      <w:r w:rsidRPr="00755D4E">
        <w:rPr>
          <w:rFonts w:ascii="Arial" w:hAnsi="Arial" w:cs="Arial"/>
          <w:snapToGrid w:val="0"/>
          <w:sz w:val="24"/>
          <w:szCs w:val="24"/>
        </w:rPr>
        <w:t>(Importi finanziati)</w:t>
      </w:r>
    </w:p>
    <w:p w:rsidR="00D610F0" w:rsidRPr="00755D4E" w:rsidRDefault="00D610F0">
      <w:pPr>
        <w:pStyle w:val="Rientrocorpodeltesto2"/>
        <w:spacing w:line="360" w:lineRule="auto"/>
        <w:ind w:left="0" w:firstLine="567"/>
        <w:rPr>
          <w:rFonts w:ascii="Arial" w:hAnsi="Arial" w:cs="Arial"/>
          <w:snapToGrid w:val="0"/>
          <w:sz w:val="24"/>
          <w:szCs w:val="24"/>
        </w:rPr>
      </w:pPr>
    </w:p>
    <w:p w:rsidR="00D610F0" w:rsidRPr="000D5358" w:rsidRDefault="00D610F0">
      <w:pPr>
        <w:pStyle w:val="Rientrocorpodeltesto2"/>
        <w:spacing w:line="360" w:lineRule="auto"/>
        <w:ind w:left="0" w:firstLine="567"/>
        <w:rPr>
          <w:rFonts w:ascii="Arial" w:hAnsi="Arial" w:cs="Arial"/>
          <w:snapToGrid w:val="0"/>
          <w:sz w:val="24"/>
          <w:szCs w:val="24"/>
        </w:rPr>
      </w:pPr>
      <w:bookmarkStart w:id="1" w:name="_Hlk101347845"/>
      <w:r w:rsidRPr="00F142C7">
        <w:rPr>
          <w:rFonts w:ascii="Arial" w:hAnsi="Arial" w:cs="Arial"/>
          <w:snapToGrid w:val="0"/>
          <w:sz w:val="24"/>
          <w:szCs w:val="24"/>
        </w:rPr>
        <w:t>L’importo totale d</w:t>
      </w:r>
      <w:r w:rsidR="000B493F" w:rsidRPr="00F142C7">
        <w:rPr>
          <w:rFonts w:ascii="Arial" w:hAnsi="Arial" w:cs="Arial"/>
          <w:snapToGrid w:val="0"/>
          <w:sz w:val="24"/>
          <w:szCs w:val="24"/>
        </w:rPr>
        <w:t>ella</w:t>
      </w:r>
      <w:r w:rsidR="006D6760" w:rsidRPr="00F142C7">
        <w:rPr>
          <w:rFonts w:ascii="Arial" w:hAnsi="Arial" w:cs="Arial"/>
          <w:snapToGrid w:val="0"/>
          <w:sz w:val="24"/>
          <w:szCs w:val="24"/>
        </w:rPr>
        <w:t xml:space="preserve"> </w:t>
      </w:r>
      <w:r w:rsidRPr="00F142C7">
        <w:rPr>
          <w:rFonts w:ascii="Arial" w:hAnsi="Arial" w:cs="Arial"/>
          <w:snapToGrid w:val="0"/>
          <w:sz w:val="24"/>
          <w:szCs w:val="24"/>
        </w:rPr>
        <w:t xml:space="preserve">borsa di studio per tutta la durata del corso ammonta a </w:t>
      </w:r>
      <w:r w:rsidR="00422787" w:rsidRPr="00F142C7">
        <w:rPr>
          <w:rFonts w:ascii="Arial" w:hAnsi="Arial" w:cs="Arial"/>
          <w:snapToGrid w:val="0"/>
          <w:sz w:val="24"/>
          <w:szCs w:val="24"/>
        </w:rPr>
        <w:t>€</w:t>
      </w:r>
      <w:r w:rsidRPr="00F142C7">
        <w:rPr>
          <w:rFonts w:ascii="Arial" w:hAnsi="Arial" w:cs="Arial"/>
          <w:snapToGrid w:val="0"/>
          <w:sz w:val="24"/>
          <w:szCs w:val="24"/>
        </w:rPr>
        <w:t xml:space="preserve"> </w:t>
      </w:r>
      <w:r w:rsidR="00E40F44" w:rsidRPr="00F142C7">
        <w:rPr>
          <w:rFonts w:ascii="Arial" w:hAnsi="Arial" w:cs="Arial"/>
          <w:b/>
          <w:bCs/>
          <w:sz w:val="24"/>
          <w:szCs w:val="24"/>
        </w:rPr>
        <w:t>62.432,90</w:t>
      </w:r>
      <w:r w:rsidR="00AE0345" w:rsidRPr="00F142C7">
        <w:rPr>
          <w:rFonts w:ascii="Arial" w:hAnsi="Arial" w:cs="Arial"/>
          <w:snapToGrid w:val="0"/>
          <w:sz w:val="24"/>
          <w:szCs w:val="24"/>
        </w:rPr>
        <w:t xml:space="preserve"> </w:t>
      </w:r>
      <w:r w:rsidRPr="00F142C7">
        <w:rPr>
          <w:rFonts w:ascii="Arial" w:hAnsi="Arial" w:cs="Arial"/>
          <w:snapToGrid w:val="0"/>
          <w:sz w:val="24"/>
          <w:szCs w:val="24"/>
        </w:rPr>
        <w:t>comprensivo di:</w:t>
      </w:r>
    </w:p>
    <w:p w:rsidR="00E10EF6" w:rsidRPr="002168AD" w:rsidRDefault="00E10EF6">
      <w:pPr>
        <w:pStyle w:val="Rientrocorpodeltesto2"/>
        <w:spacing w:line="360" w:lineRule="auto"/>
        <w:ind w:left="0" w:firstLine="567"/>
        <w:rPr>
          <w:rFonts w:ascii="Arial" w:hAnsi="Arial" w:cs="Arial"/>
          <w:snapToGrid w:val="0"/>
          <w:sz w:val="24"/>
          <w:szCs w:val="24"/>
        </w:rPr>
      </w:pPr>
    </w:p>
    <w:p w:rsidR="00FE551F" w:rsidRPr="000D5358" w:rsidRDefault="00D610F0" w:rsidP="000E1959">
      <w:pPr>
        <w:pStyle w:val="Rientrocorpodeltesto2"/>
        <w:numPr>
          <w:ilvl w:val="0"/>
          <w:numId w:val="2"/>
        </w:numPr>
        <w:spacing w:line="360" w:lineRule="auto"/>
        <w:rPr>
          <w:rFonts w:ascii="Arial" w:hAnsi="Arial" w:cs="Arial"/>
          <w:snapToGrid w:val="0"/>
          <w:sz w:val="24"/>
          <w:szCs w:val="24"/>
        </w:rPr>
      </w:pPr>
      <w:r w:rsidRPr="000D5358">
        <w:rPr>
          <w:rFonts w:ascii="Arial" w:hAnsi="Arial" w:cs="Arial"/>
          <w:snapToGrid w:val="0"/>
          <w:sz w:val="24"/>
          <w:szCs w:val="24"/>
        </w:rPr>
        <w:t xml:space="preserve">oneri previdenziali nella misura del </w:t>
      </w:r>
      <w:r w:rsidR="00FE551F" w:rsidRPr="000D5358">
        <w:rPr>
          <w:rFonts w:ascii="Arial" w:hAnsi="Arial" w:cs="Arial"/>
          <w:color w:val="000000"/>
          <w:sz w:val="24"/>
          <w:szCs w:val="24"/>
        </w:rPr>
        <w:t>23,</w:t>
      </w:r>
      <w:r w:rsidR="00E10EF6" w:rsidRPr="000D5358">
        <w:rPr>
          <w:rFonts w:ascii="Arial" w:hAnsi="Arial" w:cs="Arial"/>
          <w:color w:val="000000"/>
          <w:sz w:val="24"/>
          <w:szCs w:val="24"/>
        </w:rPr>
        <w:t>3</w:t>
      </w:r>
      <w:r w:rsidR="00FE551F" w:rsidRPr="000D5358">
        <w:rPr>
          <w:rFonts w:ascii="Arial" w:hAnsi="Arial" w:cs="Arial"/>
          <w:color w:val="000000"/>
          <w:sz w:val="24"/>
          <w:szCs w:val="24"/>
        </w:rPr>
        <w:t>5%</w:t>
      </w:r>
      <w:r w:rsidR="00FE551F" w:rsidRPr="000D5358">
        <w:rPr>
          <w:rFonts w:ascii="Lucida Console" w:hAnsi="Lucida Console"/>
          <w:color w:val="000000"/>
          <w:sz w:val="18"/>
          <w:szCs w:val="18"/>
        </w:rPr>
        <w:t xml:space="preserve"> </w:t>
      </w:r>
      <w:r w:rsidR="00FE551F" w:rsidRPr="000D5358">
        <w:rPr>
          <w:rFonts w:ascii="Arial" w:hAnsi="Arial" w:cs="Arial"/>
          <w:color w:val="000000"/>
          <w:sz w:val="24"/>
          <w:szCs w:val="24"/>
        </w:rPr>
        <w:t>dal 01/01/2022</w:t>
      </w:r>
      <w:r w:rsidR="00AE0345" w:rsidRPr="000D5358">
        <w:rPr>
          <w:rFonts w:ascii="Arial" w:hAnsi="Arial" w:cs="Arial"/>
          <w:color w:val="000000"/>
          <w:sz w:val="24"/>
          <w:szCs w:val="24"/>
        </w:rPr>
        <w:t xml:space="preserve"> pari a € </w:t>
      </w:r>
      <w:r w:rsidR="000D5358" w:rsidRPr="000D5358">
        <w:rPr>
          <w:rFonts w:ascii="Arial" w:hAnsi="Arial" w:cs="Arial"/>
          <w:sz w:val="24"/>
          <w:szCs w:val="24"/>
        </w:rPr>
        <w:t>11.379,85</w:t>
      </w:r>
      <w:r w:rsidR="00FE551F" w:rsidRPr="000D5358">
        <w:rPr>
          <w:rFonts w:ascii="Arial" w:hAnsi="Arial" w:cs="Arial"/>
          <w:color w:val="000000"/>
          <w:sz w:val="24"/>
          <w:szCs w:val="24"/>
        </w:rPr>
        <w:t>;</w:t>
      </w:r>
    </w:p>
    <w:p w:rsidR="00E10EF6" w:rsidRDefault="00E10EF6" w:rsidP="0052541A">
      <w:pPr>
        <w:pStyle w:val="Rientrocorpodeltesto2"/>
        <w:numPr>
          <w:ilvl w:val="0"/>
          <w:numId w:val="2"/>
        </w:numPr>
        <w:spacing w:line="360" w:lineRule="auto"/>
        <w:ind w:left="567" w:firstLine="0"/>
        <w:rPr>
          <w:rFonts w:ascii="Arial" w:hAnsi="Arial" w:cs="Arial"/>
          <w:snapToGrid w:val="0"/>
          <w:sz w:val="24"/>
          <w:szCs w:val="24"/>
        </w:rPr>
      </w:pPr>
      <w:r w:rsidRPr="00E10EF6">
        <w:rPr>
          <w:rFonts w:ascii="Arial" w:hAnsi="Arial" w:cs="Arial"/>
          <w:snapToGrid w:val="0"/>
          <w:sz w:val="24"/>
          <w:szCs w:val="24"/>
        </w:rPr>
        <w:t>spese di funzionamento del dottorato di € 2.324,05.</w:t>
      </w:r>
      <w:bookmarkEnd w:id="1"/>
    </w:p>
    <w:p w:rsidR="002C7C1A" w:rsidRPr="00E10EF6" w:rsidRDefault="004C373B" w:rsidP="00E10EF6">
      <w:pPr>
        <w:pStyle w:val="Rientrocorpodeltesto2"/>
        <w:spacing w:line="360" w:lineRule="auto"/>
        <w:ind w:left="567" w:firstLine="0"/>
        <w:rPr>
          <w:rFonts w:ascii="Arial" w:hAnsi="Arial" w:cs="Arial"/>
          <w:snapToGrid w:val="0"/>
          <w:sz w:val="24"/>
          <w:szCs w:val="24"/>
        </w:rPr>
      </w:pPr>
      <w:r w:rsidRPr="00E10EF6">
        <w:rPr>
          <w:rFonts w:ascii="Arial" w:hAnsi="Arial" w:cs="Arial"/>
          <w:snapToGrid w:val="0"/>
          <w:sz w:val="24"/>
          <w:szCs w:val="24"/>
        </w:rPr>
        <w:t xml:space="preserve">         </w:t>
      </w:r>
    </w:p>
    <w:p w:rsidR="002A77B4" w:rsidRPr="002C7C1A" w:rsidRDefault="002A77B4" w:rsidP="002A77B4">
      <w:pPr>
        <w:pStyle w:val="Rientrocorpodeltesto2"/>
        <w:spacing w:line="360" w:lineRule="auto"/>
        <w:ind w:left="0" w:firstLine="0"/>
        <w:rPr>
          <w:rFonts w:ascii="Arial" w:hAnsi="Arial" w:cs="Arial"/>
          <w:snapToGrid w:val="0"/>
          <w:sz w:val="24"/>
          <w:szCs w:val="24"/>
        </w:rPr>
      </w:pPr>
      <w:r w:rsidRPr="00600AB3">
        <w:rPr>
          <w:rFonts w:ascii="Arial" w:hAnsi="Arial" w:cs="Arial"/>
          <w:snapToGrid w:val="0"/>
          <w:sz w:val="24"/>
          <w:szCs w:val="24"/>
        </w:rPr>
        <w:t xml:space="preserve"> </w:t>
      </w:r>
      <w:r>
        <w:rPr>
          <w:rFonts w:ascii="Arial" w:hAnsi="Arial" w:cs="Arial"/>
          <w:snapToGrid w:val="0"/>
          <w:sz w:val="24"/>
          <w:szCs w:val="24"/>
        </w:rPr>
        <w:t xml:space="preserve">       </w:t>
      </w:r>
      <w:r w:rsidRPr="000D5358">
        <w:rPr>
          <w:rFonts w:ascii="Arial" w:hAnsi="Arial" w:cs="Arial"/>
          <w:snapToGrid w:val="0"/>
          <w:sz w:val="24"/>
          <w:szCs w:val="24"/>
        </w:rPr>
        <w:t xml:space="preserve">L’Ente </w:t>
      </w:r>
      <w:r w:rsidRPr="000D5358">
        <w:rPr>
          <w:rFonts w:ascii="Arial" w:hAnsi="Arial" w:cs="Arial"/>
          <w:sz w:val="24"/>
          <w:szCs w:val="24"/>
        </w:rPr>
        <w:t xml:space="preserve">si impegna, inoltre, a versare all’ Università un importo annuo </w:t>
      </w:r>
      <w:bookmarkStart w:id="2" w:name="_Hlk101347881"/>
      <w:r w:rsidRPr="000D5358">
        <w:rPr>
          <w:rFonts w:ascii="Arial" w:hAnsi="Arial" w:cs="Arial"/>
          <w:sz w:val="24"/>
          <w:szCs w:val="24"/>
        </w:rPr>
        <w:t xml:space="preserve">di </w:t>
      </w:r>
      <w:r w:rsidRPr="000D5358">
        <w:rPr>
          <w:rFonts w:ascii="Arial" w:hAnsi="Arial" w:cs="Arial"/>
          <w:b/>
          <w:bCs/>
          <w:sz w:val="24"/>
          <w:szCs w:val="24"/>
        </w:rPr>
        <w:t xml:space="preserve">€ </w:t>
      </w:r>
      <w:r w:rsidR="000D5358" w:rsidRPr="000D5358">
        <w:rPr>
          <w:rFonts w:ascii="Arial" w:hAnsi="Arial" w:cs="Arial"/>
          <w:b/>
          <w:bCs/>
          <w:sz w:val="24"/>
          <w:szCs w:val="24"/>
        </w:rPr>
        <w:t>1.624,30</w:t>
      </w:r>
      <w:r w:rsidRPr="000D5358">
        <w:rPr>
          <w:rFonts w:ascii="Arial" w:hAnsi="Arial" w:cs="Arial"/>
          <w:sz w:val="24"/>
          <w:szCs w:val="24"/>
        </w:rPr>
        <w:t>,</w:t>
      </w:r>
      <w:r w:rsidRPr="00600AB3">
        <w:rPr>
          <w:rFonts w:ascii="Arial" w:hAnsi="Arial" w:cs="Arial"/>
          <w:sz w:val="24"/>
          <w:szCs w:val="24"/>
        </w:rPr>
        <w:t xml:space="preserve"> finalizzato alla costituzione di un budget per l'attività di ricerca da destinare al dottorando </w:t>
      </w:r>
      <w:r w:rsidRPr="00600AB3">
        <w:rPr>
          <w:rFonts w:ascii="Arial" w:hAnsi="Arial" w:cs="Arial"/>
          <w:sz w:val="24"/>
          <w:szCs w:val="24"/>
        </w:rPr>
        <w:lastRenderedPageBreak/>
        <w:t>beneficiario della bors</w:t>
      </w:r>
      <w:r>
        <w:rPr>
          <w:rFonts w:ascii="Arial" w:hAnsi="Arial" w:cs="Arial"/>
          <w:sz w:val="24"/>
          <w:szCs w:val="24"/>
        </w:rPr>
        <w:t xml:space="preserve">a di studio, così come previsto </w:t>
      </w:r>
      <w:r w:rsidRPr="00600AB3">
        <w:rPr>
          <w:rFonts w:ascii="Arial" w:hAnsi="Arial" w:cs="Arial"/>
          <w:sz w:val="24"/>
          <w:szCs w:val="24"/>
        </w:rPr>
        <w:t>dall’art. 9</w:t>
      </w:r>
      <w:r>
        <w:rPr>
          <w:rFonts w:ascii="Arial" w:hAnsi="Arial" w:cs="Arial"/>
          <w:sz w:val="24"/>
          <w:szCs w:val="24"/>
        </w:rPr>
        <w:t xml:space="preserve">, comma </w:t>
      </w:r>
      <w:r w:rsidR="00606DA7">
        <w:rPr>
          <w:rFonts w:ascii="Arial" w:hAnsi="Arial" w:cs="Arial"/>
          <w:sz w:val="24"/>
          <w:szCs w:val="24"/>
        </w:rPr>
        <w:t>4</w:t>
      </w:r>
      <w:r w:rsidR="00883D3F">
        <w:rPr>
          <w:rFonts w:ascii="Arial" w:hAnsi="Arial" w:cs="Arial"/>
          <w:sz w:val="24"/>
          <w:szCs w:val="24"/>
        </w:rPr>
        <w:t>,</w:t>
      </w:r>
      <w:r w:rsidRPr="00600AB3">
        <w:rPr>
          <w:rFonts w:ascii="Arial" w:hAnsi="Arial" w:cs="Arial"/>
          <w:sz w:val="24"/>
          <w:szCs w:val="24"/>
        </w:rPr>
        <w:t xml:space="preserve"> del D.M. </w:t>
      </w:r>
      <w:r>
        <w:rPr>
          <w:rFonts w:ascii="Arial" w:hAnsi="Arial" w:cs="Arial"/>
          <w:sz w:val="24"/>
          <w:szCs w:val="24"/>
        </w:rPr>
        <w:t>n. 226/2021.</w:t>
      </w:r>
      <w:bookmarkEnd w:id="2"/>
    </w:p>
    <w:p w:rsidR="00DE7220" w:rsidRPr="00755D4E" w:rsidRDefault="00DE7220" w:rsidP="00DE722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L’Ente, inoltre, v</w:t>
      </w:r>
      <w:r>
        <w:rPr>
          <w:rFonts w:ascii="Arial" w:hAnsi="Arial" w:cs="Arial"/>
          <w:snapToGrid w:val="0"/>
          <w:sz w:val="24"/>
          <w:szCs w:val="24"/>
        </w:rPr>
        <w:t>erserà, ai sensi dell’articolo 9</w:t>
      </w:r>
      <w:r w:rsidRPr="00755D4E">
        <w:rPr>
          <w:rFonts w:ascii="Arial" w:hAnsi="Arial" w:cs="Arial"/>
          <w:snapToGrid w:val="0"/>
          <w:sz w:val="24"/>
          <w:szCs w:val="24"/>
        </w:rPr>
        <w:t xml:space="preserve">, </w:t>
      </w:r>
      <w:r>
        <w:rPr>
          <w:rFonts w:ascii="Arial" w:hAnsi="Arial" w:cs="Arial"/>
          <w:snapToGrid w:val="0"/>
          <w:sz w:val="24"/>
          <w:szCs w:val="24"/>
        </w:rPr>
        <w:t xml:space="preserve">comma </w:t>
      </w:r>
      <w:r w:rsidR="002C16C2">
        <w:rPr>
          <w:rFonts w:ascii="Arial" w:hAnsi="Arial" w:cs="Arial"/>
          <w:snapToGrid w:val="0"/>
          <w:sz w:val="24"/>
          <w:szCs w:val="24"/>
        </w:rPr>
        <w:t>3</w:t>
      </w:r>
      <w:r w:rsidRPr="00755D4E">
        <w:rPr>
          <w:rFonts w:ascii="Arial" w:hAnsi="Arial" w:cs="Arial"/>
          <w:snapToGrid w:val="0"/>
          <w:sz w:val="24"/>
          <w:szCs w:val="24"/>
        </w:rPr>
        <w:t xml:space="preserve">, </w:t>
      </w:r>
      <w:r w:rsidR="000823B6" w:rsidRPr="00600AB3">
        <w:rPr>
          <w:rFonts w:ascii="Arial" w:hAnsi="Arial" w:cs="Arial"/>
          <w:sz w:val="24"/>
          <w:szCs w:val="24"/>
        </w:rPr>
        <w:t xml:space="preserve">del D.M. </w:t>
      </w:r>
      <w:r w:rsidR="000823B6">
        <w:rPr>
          <w:rFonts w:ascii="Arial" w:hAnsi="Arial" w:cs="Arial"/>
          <w:sz w:val="24"/>
          <w:szCs w:val="24"/>
        </w:rPr>
        <w:t>n. 226/2021</w:t>
      </w:r>
      <w:r w:rsidR="002C16C2">
        <w:rPr>
          <w:rFonts w:ascii="Arial" w:hAnsi="Arial" w:cs="Arial"/>
          <w:sz w:val="24"/>
          <w:szCs w:val="24"/>
        </w:rPr>
        <w:t>,</w:t>
      </w:r>
      <w:r w:rsidR="002C16C2">
        <w:rPr>
          <w:rFonts w:ascii="Arial" w:hAnsi="Arial" w:cs="Arial"/>
          <w:snapToGrid w:val="0"/>
          <w:sz w:val="24"/>
          <w:szCs w:val="24"/>
        </w:rPr>
        <w:t xml:space="preserve"> </w:t>
      </w:r>
      <w:r w:rsidRPr="00755D4E">
        <w:rPr>
          <w:rFonts w:ascii="Arial" w:hAnsi="Arial" w:cs="Arial"/>
          <w:snapToGrid w:val="0"/>
          <w:sz w:val="24"/>
          <w:szCs w:val="24"/>
        </w:rPr>
        <w:t xml:space="preserve">le quote finanziarie aggiuntive relative agli eventuali soggiorni all’estero del dottorando che godrà della borsa di studio, entro trenta giorni dalla richiesta che sarà effettuata dall’Università. </w:t>
      </w:r>
    </w:p>
    <w:p w:rsidR="00D610F0" w:rsidRPr="00755D4E" w:rsidRDefault="00D610F0" w:rsidP="00DE2B95">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Ogni altro eventuale onere aggiuntivo derivante da disposizioni di legge o regolamentari connesse al finanziamento ed all’erogazione della borsa di studio di cui all’articolo 1 sono a carico dell’Ente.</w:t>
      </w:r>
    </w:p>
    <w:p w:rsidR="004A1B86" w:rsidRDefault="004A1B86">
      <w:pPr>
        <w:pStyle w:val="Rientrocorpodeltesto2"/>
        <w:ind w:left="0" w:firstLine="0"/>
        <w:jc w:val="center"/>
        <w:rPr>
          <w:rFonts w:ascii="Arial" w:hAnsi="Arial" w:cs="Arial"/>
          <w:snapToGrid w:val="0"/>
          <w:sz w:val="24"/>
          <w:szCs w:val="24"/>
        </w:rPr>
      </w:pPr>
    </w:p>
    <w:p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ARTICOLO 3</w:t>
      </w:r>
    </w:p>
    <w:p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(Modalità di pagamento)</w:t>
      </w:r>
    </w:p>
    <w:p w:rsidR="00D610F0" w:rsidRPr="00755D4E" w:rsidRDefault="00D610F0" w:rsidP="00173DB0">
      <w:pPr>
        <w:pStyle w:val="Rientrocorpodeltesto2"/>
        <w:spacing w:line="360" w:lineRule="auto"/>
        <w:ind w:left="0" w:firstLine="567"/>
        <w:jc w:val="center"/>
        <w:rPr>
          <w:rFonts w:ascii="Arial" w:hAnsi="Arial" w:cs="Arial"/>
          <w:snapToGrid w:val="0"/>
          <w:sz w:val="24"/>
          <w:szCs w:val="24"/>
        </w:rPr>
      </w:pPr>
    </w:p>
    <w:p w:rsidR="00441972" w:rsidRDefault="00D610F0" w:rsidP="00173DB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L’importo di cui all’articolo 2</w:t>
      </w:r>
      <w:r w:rsidR="00F76DCF">
        <w:rPr>
          <w:rFonts w:ascii="Arial" w:hAnsi="Arial" w:cs="Arial"/>
          <w:snapToGrid w:val="0"/>
          <w:sz w:val="24"/>
          <w:szCs w:val="24"/>
        </w:rPr>
        <w:t>, 1</w:t>
      </w:r>
      <w:r w:rsidR="00F76DCF" w:rsidRPr="00755D4E">
        <w:rPr>
          <w:rFonts w:ascii="Arial" w:hAnsi="Arial" w:cs="Arial"/>
          <w:snapToGrid w:val="0"/>
          <w:sz w:val="24"/>
          <w:szCs w:val="24"/>
        </w:rPr>
        <w:t xml:space="preserve">° e </w:t>
      </w:r>
      <w:r w:rsidR="00F76DCF">
        <w:rPr>
          <w:rFonts w:ascii="Arial" w:hAnsi="Arial" w:cs="Arial"/>
          <w:snapToGrid w:val="0"/>
          <w:sz w:val="24"/>
          <w:szCs w:val="24"/>
        </w:rPr>
        <w:t>2</w:t>
      </w:r>
      <w:r w:rsidR="00F76DCF" w:rsidRPr="00755D4E">
        <w:rPr>
          <w:rFonts w:ascii="Arial" w:hAnsi="Arial" w:cs="Arial"/>
          <w:snapToGrid w:val="0"/>
          <w:sz w:val="24"/>
          <w:szCs w:val="24"/>
        </w:rPr>
        <w:t>° comma</w:t>
      </w:r>
      <w:r w:rsidR="00771864">
        <w:rPr>
          <w:rFonts w:ascii="Arial" w:hAnsi="Arial" w:cs="Arial"/>
          <w:snapToGrid w:val="0"/>
          <w:sz w:val="24"/>
          <w:szCs w:val="24"/>
        </w:rPr>
        <w:t xml:space="preserve"> -</w:t>
      </w:r>
      <w:r w:rsidRPr="00755D4E">
        <w:rPr>
          <w:rFonts w:ascii="Arial" w:hAnsi="Arial" w:cs="Arial"/>
          <w:snapToGrid w:val="0"/>
          <w:sz w:val="24"/>
          <w:szCs w:val="24"/>
        </w:rPr>
        <w:t xml:space="preserve"> </w:t>
      </w:r>
      <w:r w:rsidR="00771864" w:rsidRPr="00E10EF6">
        <w:rPr>
          <w:rFonts w:ascii="Arial" w:hAnsi="Arial" w:cs="Arial"/>
          <w:snapToGrid w:val="0"/>
          <w:sz w:val="24"/>
          <w:szCs w:val="24"/>
        </w:rPr>
        <w:t xml:space="preserve">pari ad </w:t>
      </w:r>
      <w:r w:rsidR="00771864" w:rsidRPr="00E10EF6">
        <w:rPr>
          <w:rFonts w:ascii="Arial" w:hAnsi="Arial" w:cs="Arial"/>
          <w:b/>
          <w:snapToGrid w:val="0"/>
          <w:sz w:val="24"/>
          <w:szCs w:val="24"/>
        </w:rPr>
        <w:t xml:space="preserve">€ </w:t>
      </w:r>
      <w:r w:rsidR="00B37953" w:rsidRPr="00B37953">
        <w:rPr>
          <w:rFonts w:ascii="Arial" w:hAnsi="Arial" w:cs="Arial"/>
          <w:b/>
          <w:bCs/>
          <w:sz w:val="24"/>
          <w:szCs w:val="24"/>
        </w:rPr>
        <w:t>67.305,80</w:t>
      </w:r>
      <w:r w:rsidR="00771864">
        <w:rPr>
          <w:rFonts w:ascii="Arial" w:hAnsi="Arial" w:cs="Arial"/>
          <w:snapToGrid w:val="0"/>
          <w:sz w:val="24"/>
          <w:szCs w:val="24"/>
        </w:rPr>
        <w:t xml:space="preserve"> - </w:t>
      </w:r>
      <w:r w:rsidRPr="00755D4E">
        <w:rPr>
          <w:rFonts w:ascii="Arial" w:hAnsi="Arial" w:cs="Arial"/>
          <w:snapToGrid w:val="0"/>
          <w:sz w:val="24"/>
          <w:szCs w:val="24"/>
        </w:rPr>
        <w:t>sarà versato all’Università, in un’unica soluzione, entro trenta giorni dalla data della stipula della presente convenzione, mediante versamento da effettuare</w:t>
      </w:r>
      <w:r w:rsidR="00441972">
        <w:rPr>
          <w:rFonts w:ascii="Arial" w:hAnsi="Arial" w:cs="Arial"/>
          <w:snapToGrid w:val="0"/>
          <w:sz w:val="24"/>
          <w:szCs w:val="24"/>
        </w:rPr>
        <w:t xml:space="preserve">:  </w:t>
      </w:r>
    </w:p>
    <w:p w:rsidR="00B024EE" w:rsidRPr="00582E10" w:rsidRDefault="00441972" w:rsidP="00173DB0">
      <w:pPr>
        <w:spacing w:line="360" w:lineRule="auto"/>
        <w:rPr>
          <w:rFonts w:ascii="Arial" w:hAnsi="Arial" w:cs="Arial"/>
          <w:snapToGrid w:val="0"/>
          <w:sz w:val="24"/>
          <w:szCs w:val="24"/>
        </w:rPr>
      </w:pPr>
      <w:r w:rsidRPr="00582E10">
        <w:rPr>
          <w:rFonts w:ascii="Arial" w:hAnsi="Arial" w:cs="Arial"/>
          <w:snapToGrid w:val="0"/>
          <w:sz w:val="24"/>
          <w:szCs w:val="24"/>
        </w:rPr>
        <w:t xml:space="preserve">- </w:t>
      </w:r>
      <w:r w:rsidR="00B362DB" w:rsidRPr="00582E10">
        <w:rPr>
          <w:rFonts w:ascii="Arial" w:hAnsi="Arial" w:cs="Arial"/>
          <w:snapToGrid w:val="0"/>
          <w:sz w:val="24"/>
          <w:szCs w:val="24"/>
        </w:rPr>
        <w:t>nel caso di</w:t>
      </w:r>
      <w:r w:rsidRPr="00582E10">
        <w:rPr>
          <w:rFonts w:ascii="Arial" w:hAnsi="Arial" w:cs="Arial"/>
          <w:snapToGrid w:val="0"/>
          <w:sz w:val="24"/>
          <w:szCs w:val="24"/>
        </w:rPr>
        <w:t xml:space="preserve"> enti privati </w:t>
      </w:r>
      <w:r w:rsidR="00B362DB" w:rsidRPr="00582E10">
        <w:rPr>
          <w:rFonts w:ascii="Arial" w:hAnsi="Arial" w:cs="Arial"/>
          <w:snapToGrid w:val="0"/>
          <w:sz w:val="24"/>
          <w:szCs w:val="24"/>
        </w:rPr>
        <w:t>italiani</w:t>
      </w:r>
      <w:r w:rsidR="00D610F0" w:rsidRPr="00582E10">
        <w:rPr>
          <w:rFonts w:ascii="Arial" w:hAnsi="Arial" w:cs="Arial"/>
          <w:snapToGrid w:val="0"/>
          <w:sz w:val="24"/>
          <w:szCs w:val="24"/>
        </w:rPr>
        <w:t xml:space="preserve"> - </w:t>
      </w:r>
      <w:bookmarkStart w:id="3" w:name="_Hlk5358568"/>
      <w:r w:rsidR="00D610F0" w:rsidRPr="00582E10">
        <w:rPr>
          <w:rFonts w:ascii="Arial" w:hAnsi="Arial" w:cs="Arial"/>
          <w:b/>
          <w:bCs/>
          <w:snapToGrid w:val="0"/>
          <w:sz w:val="24"/>
          <w:szCs w:val="24"/>
        </w:rPr>
        <w:t xml:space="preserve">IBAN </w:t>
      </w:r>
      <w:r w:rsidR="008101C3" w:rsidRPr="00582E10">
        <w:rPr>
          <w:rFonts w:ascii="Arial" w:hAnsi="Arial" w:cs="Arial"/>
          <w:b/>
          <w:sz w:val="24"/>
          <w:szCs w:val="24"/>
        </w:rPr>
        <w:t>IT19D0306903496100000046046</w:t>
      </w:r>
      <w:r w:rsidR="00B024EE" w:rsidRPr="00582E10">
        <w:rPr>
          <w:rFonts w:ascii="Arial" w:hAnsi="Arial" w:cs="Arial"/>
          <w:b/>
          <w:color w:val="333333"/>
          <w:sz w:val="24"/>
          <w:szCs w:val="24"/>
        </w:rPr>
        <w:t xml:space="preserve"> </w:t>
      </w:r>
      <w:bookmarkEnd w:id="3"/>
      <w:r w:rsidR="00D610F0" w:rsidRPr="00582E10">
        <w:rPr>
          <w:rFonts w:ascii="Arial" w:hAnsi="Arial" w:cs="Arial"/>
          <w:snapToGrid w:val="0"/>
          <w:sz w:val="24"/>
          <w:szCs w:val="24"/>
        </w:rPr>
        <w:t xml:space="preserve">-  </w:t>
      </w:r>
    </w:p>
    <w:p w:rsidR="00441972" w:rsidRPr="00582E10" w:rsidRDefault="002C16C2" w:rsidP="00173DB0">
      <w:pPr>
        <w:spacing w:line="360" w:lineRule="auto"/>
        <w:rPr>
          <w:rFonts w:ascii="Arial" w:hAnsi="Arial" w:cs="Arial"/>
          <w:color w:val="2A2A25"/>
          <w:sz w:val="21"/>
          <w:szCs w:val="21"/>
          <w:shd w:val="clear" w:color="auto" w:fill="FFFFFF"/>
        </w:rPr>
      </w:pPr>
      <w:r w:rsidRPr="00582E10">
        <w:rPr>
          <w:rFonts w:ascii="Arial" w:hAnsi="Arial" w:cs="Arial"/>
          <w:snapToGrid w:val="0"/>
          <w:sz w:val="24"/>
          <w:szCs w:val="24"/>
        </w:rPr>
        <w:t>Int</w:t>
      </w:r>
      <w:r w:rsidR="00551CF3" w:rsidRPr="00582E10">
        <w:rPr>
          <w:rFonts w:ascii="Arial" w:hAnsi="Arial" w:cs="Arial"/>
          <w:snapToGrid w:val="0"/>
          <w:sz w:val="24"/>
          <w:szCs w:val="24"/>
        </w:rPr>
        <w:t>esa Sanpaolo</w:t>
      </w:r>
      <w:r w:rsidR="00D610F0" w:rsidRPr="00582E10">
        <w:rPr>
          <w:rFonts w:ascii="Arial" w:hAnsi="Arial" w:cs="Arial"/>
          <w:snapToGrid w:val="0"/>
          <w:sz w:val="24"/>
          <w:szCs w:val="24"/>
        </w:rPr>
        <w:t xml:space="preserve"> –</w:t>
      </w:r>
      <w:r w:rsidR="00551CF3" w:rsidRPr="00582E10">
        <w:rPr>
          <w:rFonts w:ascii="Arial" w:hAnsi="Arial" w:cs="Arial"/>
          <w:snapToGrid w:val="0"/>
          <w:sz w:val="24"/>
          <w:szCs w:val="24"/>
        </w:rPr>
        <w:t xml:space="preserve"> </w:t>
      </w:r>
      <w:r w:rsidR="00D610F0" w:rsidRPr="00582E10">
        <w:rPr>
          <w:rFonts w:ascii="Arial" w:hAnsi="Arial" w:cs="Arial"/>
          <w:snapToGrid w:val="0"/>
          <w:sz w:val="24"/>
          <w:szCs w:val="24"/>
        </w:rPr>
        <w:t>Napoli</w:t>
      </w:r>
      <w:r w:rsidR="00441972" w:rsidRPr="00582E10">
        <w:rPr>
          <w:rFonts w:ascii="Arial" w:hAnsi="Arial" w:cs="Arial"/>
          <w:snapToGrid w:val="0"/>
          <w:sz w:val="24"/>
          <w:szCs w:val="24"/>
        </w:rPr>
        <w:t>;</w:t>
      </w:r>
      <w:r w:rsidR="0016446E" w:rsidRPr="00582E10">
        <w:rPr>
          <w:rFonts w:ascii="Arial" w:hAnsi="Arial" w:cs="Arial"/>
          <w:color w:val="2A2A25"/>
          <w:sz w:val="21"/>
          <w:szCs w:val="21"/>
          <w:shd w:val="clear" w:color="auto" w:fill="FFFFFF"/>
        </w:rPr>
        <w:t xml:space="preserve"> </w:t>
      </w:r>
    </w:p>
    <w:p w:rsidR="0016446E" w:rsidRPr="00582E10" w:rsidRDefault="0016446E" w:rsidP="0016446E">
      <w:pPr>
        <w:spacing w:line="360" w:lineRule="auto"/>
        <w:jc w:val="both"/>
        <w:rPr>
          <w:rFonts w:ascii="Arial" w:hAnsi="Arial" w:cs="Arial"/>
          <w:snapToGrid w:val="0"/>
          <w:sz w:val="24"/>
          <w:szCs w:val="24"/>
        </w:rPr>
      </w:pPr>
      <w:r w:rsidRPr="00582E10">
        <w:rPr>
          <w:rFonts w:ascii="Arial" w:hAnsi="Arial" w:cs="Arial"/>
          <w:color w:val="2A2A25"/>
          <w:sz w:val="24"/>
          <w:szCs w:val="24"/>
          <w:shd w:val="clear" w:color="auto" w:fill="FFFFFF"/>
        </w:rPr>
        <w:t xml:space="preserve">- nel caso di enti pubblici italiani, che hanno a loro volta un conto acceso presso la Banca d'Italia, sul conto corrente di contabilità speciale n.0036905 presso Banca di Italia, tesoreria dello Stato, sezione di Napoli, codice Tesoreria 425. </w:t>
      </w:r>
      <w:r w:rsidRPr="00582E10">
        <w:rPr>
          <w:rFonts w:ascii="Arial" w:hAnsi="Arial" w:cs="Arial"/>
          <w:b/>
          <w:color w:val="2A2A25"/>
          <w:sz w:val="24"/>
          <w:szCs w:val="24"/>
          <w:shd w:val="clear" w:color="auto" w:fill="FFFFFF"/>
        </w:rPr>
        <w:t>IBAN: IT28L0100003245425300036905;</w:t>
      </w:r>
    </w:p>
    <w:p w:rsidR="00441972" w:rsidRDefault="00237146" w:rsidP="00173DB0">
      <w:pPr>
        <w:spacing w:line="360" w:lineRule="auto"/>
        <w:jc w:val="both"/>
        <w:rPr>
          <w:rFonts w:ascii="Arial" w:hAnsi="Arial" w:cs="Arial"/>
          <w:snapToGrid w:val="0"/>
          <w:sz w:val="24"/>
          <w:szCs w:val="24"/>
        </w:rPr>
      </w:pPr>
      <w:r w:rsidRPr="00582E10">
        <w:rPr>
          <w:rFonts w:ascii="Arial" w:hAnsi="Arial" w:cs="Arial"/>
          <w:b/>
          <w:bCs/>
          <w:snapToGrid w:val="0"/>
          <w:sz w:val="24"/>
          <w:szCs w:val="24"/>
        </w:rPr>
        <w:t xml:space="preserve">- </w:t>
      </w:r>
      <w:r w:rsidR="00B362DB" w:rsidRPr="00582E10">
        <w:rPr>
          <w:rFonts w:ascii="Arial" w:hAnsi="Arial" w:cs="Arial"/>
          <w:bCs/>
          <w:snapToGrid w:val="0"/>
          <w:sz w:val="24"/>
          <w:szCs w:val="24"/>
        </w:rPr>
        <w:t>nel caso di</w:t>
      </w:r>
      <w:r w:rsidR="00B362DB" w:rsidRPr="00582E10">
        <w:rPr>
          <w:rFonts w:ascii="Arial" w:hAnsi="Arial" w:cs="Arial"/>
          <w:b/>
          <w:bCs/>
          <w:snapToGrid w:val="0"/>
          <w:sz w:val="24"/>
          <w:szCs w:val="24"/>
        </w:rPr>
        <w:t xml:space="preserve"> </w:t>
      </w:r>
      <w:r w:rsidRPr="00582E10">
        <w:rPr>
          <w:rFonts w:ascii="Arial" w:hAnsi="Arial" w:cs="Arial"/>
          <w:snapToGrid w:val="0"/>
          <w:sz w:val="24"/>
          <w:szCs w:val="24"/>
        </w:rPr>
        <w:t xml:space="preserve">enti stranieri </w:t>
      </w:r>
      <w:r w:rsidR="00B024EE" w:rsidRPr="00582E10">
        <w:rPr>
          <w:rFonts w:ascii="Arial" w:hAnsi="Arial" w:cs="Arial"/>
          <w:snapToGrid w:val="0"/>
          <w:sz w:val="24"/>
          <w:szCs w:val="24"/>
        </w:rPr>
        <w:t>–</w:t>
      </w:r>
      <w:r w:rsidRPr="00582E10">
        <w:rPr>
          <w:rFonts w:ascii="Arial" w:hAnsi="Arial" w:cs="Arial"/>
          <w:snapToGrid w:val="0"/>
          <w:sz w:val="24"/>
          <w:szCs w:val="24"/>
        </w:rPr>
        <w:t xml:space="preserve"> </w:t>
      </w:r>
      <w:r w:rsidR="007571FC" w:rsidRPr="00582E10">
        <w:rPr>
          <w:rFonts w:ascii="Arial" w:hAnsi="Arial" w:cs="Arial"/>
          <w:b/>
          <w:bCs/>
          <w:snapToGrid w:val="0"/>
          <w:sz w:val="24"/>
          <w:szCs w:val="24"/>
        </w:rPr>
        <w:t xml:space="preserve">IBAN </w:t>
      </w:r>
      <w:r w:rsidR="007571FC" w:rsidRPr="00582E10">
        <w:rPr>
          <w:rFonts w:ascii="Arial" w:hAnsi="Arial" w:cs="Arial"/>
          <w:b/>
          <w:sz w:val="24"/>
          <w:szCs w:val="24"/>
        </w:rPr>
        <w:t>IT19D0306903496100000046046</w:t>
      </w:r>
      <w:r w:rsidRPr="00582E10">
        <w:rPr>
          <w:rFonts w:ascii="Arial" w:hAnsi="Arial" w:cs="Arial"/>
          <w:b/>
          <w:bCs/>
          <w:snapToGrid w:val="0"/>
          <w:sz w:val="24"/>
          <w:szCs w:val="24"/>
        </w:rPr>
        <w:t>, codice BIC/SWIFT:</w:t>
      </w:r>
      <w:r w:rsidR="007571FC" w:rsidRPr="00582E10">
        <w:rPr>
          <w:rFonts w:ascii="Arial" w:hAnsi="Arial" w:cs="Arial"/>
          <w:b/>
          <w:sz w:val="24"/>
        </w:rPr>
        <w:t xml:space="preserve">  BCITITMM</w:t>
      </w:r>
      <w:r w:rsidR="007571FC">
        <w:t xml:space="preserve"> </w:t>
      </w:r>
      <w:r w:rsidR="00D610F0" w:rsidRPr="00755D4E">
        <w:rPr>
          <w:rFonts w:ascii="Arial" w:hAnsi="Arial" w:cs="Arial"/>
          <w:snapToGrid w:val="0"/>
          <w:sz w:val="24"/>
          <w:szCs w:val="24"/>
        </w:rPr>
        <w:t>.</w:t>
      </w:r>
    </w:p>
    <w:p w:rsidR="00D610F0" w:rsidRPr="00755D4E"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L’erogazione degli importi aggiuntivi previsti all’articolo 2, </w:t>
      </w:r>
      <w:r w:rsidR="00582E10">
        <w:rPr>
          <w:rFonts w:ascii="Arial" w:hAnsi="Arial" w:cs="Arial"/>
          <w:snapToGrid w:val="0"/>
          <w:sz w:val="24"/>
          <w:szCs w:val="24"/>
        </w:rPr>
        <w:t>3</w:t>
      </w:r>
      <w:r w:rsidR="00F76DCF">
        <w:rPr>
          <w:rFonts w:ascii="Arial" w:hAnsi="Arial" w:cs="Arial"/>
          <w:snapToGrid w:val="0"/>
          <w:sz w:val="24"/>
          <w:szCs w:val="24"/>
        </w:rPr>
        <w:t>°</w:t>
      </w:r>
      <w:r w:rsidR="002A77B4">
        <w:rPr>
          <w:rFonts w:ascii="Arial" w:hAnsi="Arial" w:cs="Arial"/>
          <w:snapToGrid w:val="0"/>
          <w:sz w:val="24"/>
          <w:szCs w:val="24"/>
        </w:rPr>
        <w:t xml:space="preserve"> e 4°</w:t>
      </w:r>
      <w:r w:rsidRPr="00755D4E">
        <w:rPr>
          <w:rFonts w:ascii="Arial" w:hAnsi="Arial" w:cs="Arial"/>
          <w:snapToGrid w:val="0"/>
          <w:sz w:val="24"/>
          <w:szCs w:val="24"/>
        </w:rPr>
        <w:t xml:space="preserve"> comma, della presente convenzione sarà richiesta mediante comunicazione scritta dall’Università. Il relativo versamento dovrà avvenire, con le medesime modalità sopra citate, entro trenta giorni dalla ricezione della comunicazione.</w:t>
      </w:r>
    </w:p>
    <w:p w:rsidR="00582E10" w:rsidRDefault="00D610F0">
      <w:pPr>
        <w:pStyle w:val="Rientrocorpodeltesto2"/>
        <w:ind w:left="0" w:firstLine="0"/>
        <w:jc w:val="center"/>
        <w:rPr>
          <w:rFonts w:ascii="Arial" w:hAnsi="Arial" w:cs="Arial"/>
          <w:b/>
          <w:snapToGrid w:val="0"/>
          <w:sz w:val="24"/>
          <w:szCs w:val="24"/>
        </w:rPr>
      </w:pPr>
      <w:r w:rsidRPr="00712B75">
        <w:rPr>
          <w:rFonts w:ascii="Arial" w:hAnsi="Arial" w:cs="Arial"/>
          <w:b/>
          <w:snapToGrid w:val="0"/>
          <w:sz w:val="24"/>
          <w:szCs w:val="24"/>
        </w:rPr>
        <w:t xml:space="preserve">O IN ALTERNATIVA </w:t>
      </w:r>
    </w:p>
    <w:p w:rsidR="00D610F0" w:rsidRPr="00582E10" w:rsidRDefault="00582E10">
      <w:pPr>
        <w:pStyle w:val="Rientrocorpodeltesto2"/>
        <w:ind w:left="0" w:firstLine="0"/>
        <w:jc w:val="center"/>
        <w:rPr>
          <w:rFonts w:ascii="Arial" w:hAnsi="Arial" w:cs="Arial"/>
          <w:b/>
          <w:i/>
          <w:snapToGrid w:val="0"/>
          <w:sz w:val="24"/>
          <w:szCs w:val="24"/>
        </w:rPr>
      </w:pPr>
      <w:r w:rsidRPr="00582E10">
        <w:rPr>
          <w:rFonts w:ascii="Arial" w:hAnsi="Arial" w:cs="Arial"/>
          <w:b/>
          <w:i/>
          <w:snapToGrid w:val="0"/>
          <w:sz w:val="24"/>
          <w:szCs w:val="24"/>
        </w:rPr>
        <w:t>(eliminare la versione dell’articolo 3 che non interessa)</w:t>
      </w:r>
    </w:p>
    <w:p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lastRenderedPageBreak/>
        <w:t>ARTICOLO 3</w:t>
      </w:r>
    </w:p>
    <w:p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(Modalità di pagamento)</w:t>
      </w:r>
    </w:p>
    <w:p w:rsidR="00D610F0" w:rsidRPr="00755D4E" w:rsidRDefault="00D610F0">
      <w:pPr>
        <w:pStyle w:val="Rientrocorpodeltesto2"/>
        <w:spacing w:line="360" w:lineRule="auto"/>
        <w:ind w:left="0" w:firstLine="567"/>
        <w:jc w:val="center"/>
        <w:rPr>
          <w:rFonts w:ascii="Arial" w:hAnsi="Arial" w:cs="Arial"/>
          <w:snapToGrid w:val="0"/>
          <w:sz w:val="24"/>
          <w:szCs w:val="24"/>
        </w:rPr>
      </w:pPr>
    </w:p>
    <w:p w:rsidR="0037610F" w:rsidRDefault="00D610F0" w:rsidP="009D10C6">
      <w:pPr>
        <w:pStyle w:val="Rientrocorpodeltesto2"/>
        <w:spacing w:line="360" w:lineRule="auto"/>
        <w:ind w:left="0" w:firstLine="567"/>
        <w:rPr>
          <w:rFonts w:ascii="Arial" w:hAnsi="Arial" w:cs="Arial"/>
          <w:snapToGrid w:val="0"/>
          <w:sz w:val="24"/>
          <w:szCs w:val="24"/>
        </w:rPr>
      </w:pPr>
      <w:bookmarkStart w:id="4" w:name="_Hlk100662498"/>
      <w:r w:rsidRPr="00755D4E">
        <w:rPr>
          <w:rFonts w:ascii="Arial" w:hAnsi="Arial" w:cs="Arial"/>
          <w:snapToGrid w:val="0"/>
          <w:sz w:val="24"/>
          <w:szCs w:val="24"/>
        </w:rPr>
        <w:t xml:space="preserve">La quota di finanziamento relativo al primo anno di corso, pari a euro </w:t>
      </w:r>
      <w:r w:rsidR="00BD5A8C" w:rsidRPr="00BD5A8C">
        <w:rPr>
          <w:rFonts w:ascii="Arial" w:hAnsi="Arial" w:cs="Arial"/>
          <w:b/>
          <w:snapToGrid w:val="0"/>
          <w:sz w:val="24"/>
          <w:szCs w:val="24"/>
        </w:rPr>
        <w:t>22.435,2</w:t>
      </w:r>
      <w:r w:rsidR="00B37953">
        <w:rPr>
          <w:rFonts w:ascii="Arial" w:hAnsi="Arial" w:cs="Arial"/>
          <w:b/>
          <w:snapToGrid w:val="0"/>
          <w:sz w:val="24"/>
          <w:szCs w:val="24"/>
        </w:rPr>
        <w:t>7</w:t>
      </w:r>
      <w:r w:rsidR="00771864" w:rsidRPr="00E10EF6">
        <w:rPr>
          <w:rFonts w:ascii="Arial" w:hAnsi="Arial" w:cs="Arial"/>
          <w:snapToGrid w:val="0"/>
          <w:sz w:val="24"/>
          <w:szCs w:val="24"/>
        </w:rPr>
        <w:t xml:space="preserve"> </w:t>
      </w:r>
      <w:r w:rsidRPr="00E10EF6">
        <w:rPr>
          <w:rFonts w:ascii="Arial" w:hAnsi="Arial" w:cs="Arial"/>
          <w:snapToGrid w:val="0"/>
          <w:sz w:val="24"/>
          <w:szCs w:val="24"/>
        </w:rPr>
        <w:t>sarà</w:t>
      </w:r>
      <w:r w:rsidRPr="00755D4E">
        <w:rPr>
          <w:rFonts w:ascii="Arial" w:hAnsi="Arial" w:cs="Arial"/>
          <w:snapToGrid w:val="0"/>
          <w:sz w:val="24"/>
          <w:szCs w:val="24"/>
        </w:rPr>
        <w:t xml:space="preserve"> corrisposta all’Università, in un’unica soluzione, entro trenta giorni dalla data della stipula della presente convenzione, mediante versamento da effettuare</w:t>
      </w:r>
      <w:r w:rsidR="0037610F">
        <w:rPr>
          <w:rFonts w:ascii="Arial" w:hAnsi="Arial" w:cs="Arial"/>
          <w:snapToGrid w:val="0"/>
          <w:sz w:val="24"/>
          <w:szCs w:val="24"/>
        </w:rPr>
        <w:t>:</w:t>
      </w:r>
      <w:r w:rsidRPr="00755D4E">
        <w:rPr>
          <w:rFonts w:ascii="Arial" w:hAnsi="Arial" w:cs="Arial"/>
          <w:snapToGrid w:val="0"/>
          <w:sz w:val="24"/>
          <w:szCs w:val="24"/>
        </w:rPr>
        <w:t xml:space="preserve"> </w:t>
      </w:r>
    </w:p>
    <w:p w:rsidR="00582E10" w:rsidRPr="00582E10" w:rsidRDefault="00582E10" w:rsidP="00582E10">
      <w:pPr>
        <w:spacing w:line="360" w:lineRule="auto"/>
        <w:rPr>
          <w:rFonts w:ascii="Arial" w:hAnsi="Arial" w:cs="Arial"/>
          <w:snapToGrid w:val="0"/>
          <w:sz w:val="24"/>
          <w:szCs w:val="24"/>
        </w:rPr>
      </w:pPr>
      <w:r w:rsidRPr="00582E10">
        <w:rPr>
          <w:rFonts w:ascii="Arial" w:hAnsi="Arial" w:cs="Arial"/>
          <w:snapToGrid w:val="0"/>
          <w:sz w:val="24"/>
          <w:szCs w:val="24"/>
        </w:rPr>
        <w:t xml:space="preserve">- nel caso di enti privati italiani - </w:t>
      </w:r>
      <w:r w:rsidRPr="00582E10">
        <w:rPr>
          <w:rFonts w:ascii="Arial" w:hAnsi="Arial" w:cs="Arial"/>
          <w:b/>
          <w:bCs/>
          <w:snapToGrid w:val="0"/>
          <w:sz w:val="24"/>
          <w:szCs w:val="24"/>
        </w:rPr>
        <w:t xml:space="preserve">IBAN </w:t>
      </w:r>
      <w:r w:rsidRPr="00582E10">
        <w:rPr>
          <w:rFonts w:ascii="Arial" w:hAnsi="Arial" w:cs="Arial"/>
          <w:b/>
          <w:sz w:val="24"/>
          <w:szCs w:val="24"/>
        </w:rPr>
        <w:t>IT19D0306903496100000046046</w:t>
      </w:r>
      <w:r w:rsidRPr="00582E10">
        <w:rPr>
          <w:rFonts w:ascii="Arial" w:hAnsi="Arial" w:cs="Arial"/>
          <w:b/>
          <w:color w:val="333333"/>
          <w:sz w:val="24"/>
          <w:szCs w:val="24"/>
        </w:rPr>
        <w:t xml:space="preserve"> </w:t>
      </w:r>
      <w:r w:rsidRPr="00582E10">
        <w:rPr>
          <w:rFonts w:ascii="Arial" w:hAnsi="Arial" w:cs="Arial"/>
          <w:snapToGrid w:val="0"/>
          <w:sz w:val="24"/>
          <w:szCs w:val="24"/>
        </w:rPr>
        <w:t xml:space="preserve">-  </w:t>
      </w:r>
    </w:p>
    <w:p w:rsidR="00582E10" w:rsidRPr="00582E10" w:rsidRDefault="00582E10" w:rsidP="00582E10">
      <w:pPr>
        <w:spacing w:line="360" w:lineRule="auto"/>
        <w:rPr>
          <w:rFonts w:ascii="Arial" w:hAnsi="Arial" w:cs="Arial"/>
          <w:color w:val="2A2A25"/>
          <w:sz w:val="21"/>
          <w:szCs w:val="21"/>
          <w:shd w:val="clear" w:color="auto" w:fill="FFFFFF"/>
        </w:rPr>
      </w:pPr>
      <w:r w:rsidRPr="00582E10">
        <w:rPr>
          <w:rFonts w:ascii="Arial" w:hAnsi="Arial" w:cs="Arial"/>
          <w:snapToGrid w:val="0"/>
          <w:sz w:val="24"/>
          <w:szCs w:val="24"/>
        </w:rPr>
        <w:t>Intesa Sanpaolo – Napoli;</w:t>
      </w:r>
      <w:r w:rsidRPr="00582E10">
        <w:rPr>
          <w:rFonts w:ascii="Arial" w:hAnsi="Arial" w:cs="Arial"/>
          <w:color w:val="2A2A25"/>
          <w:sz w:val="21"/>
          <w:szCs w:val="21"/>
          <w:shd w:val="clear" w:color="auto" w:fill="FFFFFF"/>
        </w:rPr>
        <w:t xml:space="preserve"> </w:t>
      </w:r>
    </w:p>
    <w:bookmarkEnd w:id="4"/>
    <w:p w:rsidR="00582E10" w:rsidRPr="00582E10" w:rsidRDefault="00582E10" w:rsidP="00582E10">
      <w:pPr>
        <w:spacing w:line="360" w:lineRule="auto"/>
        <w:jc w:val="both"/>
        <w:rPr>
          <w:rFonts w:ascii="Arial" w:hAnsi="Arial" w:cs="Arial"/>
          <w:snapToGrid w:val="0"/>
          <w:sz w:val="24"/>
          <w:szCs w:val="24"/>
        </w:rPr>
      </w:pPr>
      <w:r w:rsidRPr="00582E10">
        <w:rPr>
          <w:rFonts w:ascii="Arial" w:hAnsi="Arial" w:cs="Arial"/>
          <w:color w:val="2A2A25"/>
          <w:sz w:val="24"/>
          <w:szCs w:val="24"/>
          <w:shd w:val="clear" w:color="auto" w:fill="FFFFFF"/>
        </w:rPr>
        <w:t xml:space="preserve">- nel caso di enti pubblici italiani, che hanno a loro volta un conto acceso presso la Banca d'Italia, sul conto corrente di contabilità speciale n.0036905 presso Banca di Italia, tesoreria dello Stato, sezione di Napoli, codice Tesoreria 425. </w:t>
      </w:r>
      <w:r w:rsidRPr="00582E10">
        <w:rPr>
          <w:rFonts w:ascii="Arial" w:hAnsi="Arial" w:cs="Arial"/>
          <w:b/>
          <w:color w:val="2A2A25"/>
          <w:sz w:val="24"/>
          <w:szCs w:val="24"/>
          <w:shd w:val="clear" w:color="auto" w:fill="FFFFFF"/>
        </w:rPr>
        <w:t>IBAN: IT28L0100003245425300036905;</w:t>
      </w:r>
    </w:p>
    <w:p w:rsidR="00932281" w:rsidRDefault="00582E10" w:rsidP="00582E10">
      <w:pPr>
        <w:spacing w:line="360" w:lineRule="auto"/>
        <w:jc w:val="both"/>
        <w:rPr>
          <w:rFonts w:ascii="Arial" w:hAnsi="Arial" w:cs="Arial"/>
          <w:snapToGrid w:val="0"/>
          <w:sz w:val="24"/>
          <w:szCs w:val="24"/>
        </w:rPr>
      </w:pPr>
      <w:r w:rsidRPr="00582E10">
        <w:rPr>
          <w:rFonts w:ascii="Arial" w:hAnsi="Arial" w:cs="Arial"/>
          <w:b/>
          <w:bCs/>
          <w:snapToGrid w:val="0"/>
          <w:sz w:val="24"/>
          <w:szCs w:val="24"/>
        </w:rPr>
        <w:t xml:space="preserve">- </w:t>
      </w:r>
      <w:r w:rsidRPr="00582E10">
        <w:rPr>
          <w:rFonts w:ascii="Arial" w:hAnsi="Arial" w:cs="Arial"/>
          <w:bCs/>
          <w:snapToGrid w:val="0"/>
          <w:sz w:val="24"/>
          <w:szCs w:val="24"/>
        </w:rPr>
        <w:t>nel caso di</w:t>
      </w:r>
      <w:r w:rsidRPr="00582E10">
        <w:rPr>
          <w:rFonts w:ascii="Arial" w:hAnsi="Arial" w:cs="Arial"/>
          <w:b/>
          <w:bCs/>
          <w:snapToGrid w:val="0"/>
          <w:sz w:val="24"/>
          <w:szCs w:val="24"/>
        </w:rPr>
        <w:t xml:space="preserve"> </w:t>
      </w:r>
      <w:r w:rsidRPr="00582E10">
        <w:rPr>
          <w:rFonts w:ascii="Arial" w:hAnsi="Arial" w:cs="Arial"/>
          <w:snapToGrid w:val="0"/>
          <w:sz w:val="24"/>
          <w:szCs w:val="24"/>
        </w:rPr>
        <w:t xml:space="preserve">enti stranieri – </w:t>
      </w:r>
      <w:r w:rsidRPr="00582E10">
        <w:rPr>
          <w:rFonts w:ascii="Arial" w:hAnsi="Arial" w:cs="Arial"/>
          <w:b/>
          <w:bCs/>
          <w:snapToGrid w:val="0"/>
          <w:sz w:val="24"/>
          <w:szCs w:val="24"/>
        </w:rPr>
        <w:t xml:space="preserve">IBAN </w:t>
      </w:r>
      <w:r w:rsidRPr="00582E10">
        <w:rPr>
          <w:rFonts w:ascii="Arial" w:hAnsi="Arial" w:cs="Arial"/>
          <w:b/>
          <w:sz w:val="24"/>
          <w:szCs w:val="24"/>
        </w:rPr>
        <w:t>IT19D0306903496100000046046</w:t>
      </w:r>
      <w:r w:rsidRPr="00582E10">
        <w:rPr>
          <w:rFonts w:ascii="Arial" w:hAnsi="Arial" w:cs="Arial"/>
          <w:b/>
          <w:bCs/>
          <w:snapToGrid w:val="0"/>
          <w:sz w:val="24"/>
          <w:szCs w:val="24"/>
        </w:rPr>
        <w:t>, codice BIC/SWIFT:</w:t>
      </w:r>
      <w:r w:rsidRPr="00582E10">
        <w:rPr>
          <w:rFonts w:ascii="Arial" w:hAnsi="Arial" w:cs="Arial"/>
          <w:b/>
          <w:sz w:val="24"/>
        </w:rPr>
        <w:t xml:space="preserve">  BCITITMM</w:t>
      </w:r>
      <w:r>
        <w:rPr>
          <w:rFonts w:ascii="Arial" w:hAnsi="Arial" w:cs="Arial"/>
          <w:b/>
          <w:sz w:val="24"/>
        </w:rPr>
        <w:t>.</w:t>
      </w:r>
    </w:p>
    <w:p w:rsidR="00D610F0" w:rsidRPr="00755D4E" w:rsidRDefault="00D610F0" w:rsidP="009D10C6">
      <w:pPr>
        <w:pStyle w:val="Rientrocorpodeltesto2"/>
        <w:spacing w:line="360" w:lineRule="auto"/>
        <w:ind w:left="0" w:firstLine="567"/>
        <w:rPr>
          <w:rFonts w:ascii="Arial" w:hAnsi="Arial" w:cs="Arial"/>
          <w:snapToGrid w:val="0"/>
          <w:sz w:val="24"/>
          <w:szCs w:val="24"/>
        </w:rPr>
      </w:pPr>
      <w:bookmarkStart w:id="5" w:name="_Hlk100662644"/>
      <w:r w:rsidRPr="00755D4E">
        <w:rPr>
          <w:rFonts w:ascii="Arial" w:hAnsi="Arial" w:cs="Arial"/>
          <w:snapToGrid w:val="0"/>
          <w:sz w:val="24"/>
          <w:szCs w:val="24"/>
        </w:rPr>
        <w:t xml:space="preserve">Gli importi relativi agli anni successivi al primo </w:t>
      </w:r>
      <w:r w:rsidRPr="00411374">
        <w:rPr>
          <w:rFonts w:ascii="Arial" w:hAnsi="Arial" w:cs="Arial"/>
          <w:snapToGrid w:val="0"/>
          <w:sz w:val="24"/>
          <w:szCs w:val="24"/>
        </w:rPr>
        <w:t>(</w:t>
      </w:r>
      <w:r w:rsidRPr="00411374">
        <w:rPr>
          <w:rFonts w:ascii="Arial" w:hAnsi="Arial" w:cs="Arial"/>
          <w:b/>
          <w:bCs/>
          <w:snapToGrid w:val="0"/>
          <w:sz w:val="24"/>
          <w:szCs w:val="24"/>
        </w:rPr>
        <w:t xml:space="preserve">€ </w:t>
      </w:r>
      <w:r w:rsidR="00B37953" w:rsidRPr="00BD5A8C">
        <w:rPr>
          <w:rFonts w:ascii="Arial" w:hAnsi="Arial" w:cs="Arial"/>
          <w:b/>
          <w:snapToGrid w:val="0"/>
          <w:sz w:val="24"/>
          <w:szCs w:val="24"/>
        </w:rPr>
        <w:t>22.435,2</w:t>
      </w:r>
      <w:r w:rsidR="00B37953">
        <w:rPr>
          <w:rFonts w:ascii="Arial" w:hAnsi="Arial" w:cs="Arial"/>
          <w:b/>
          <w:snapToGrid w:val="0"/>
          <w:sz w:val="24"/>
          <w:szCs w:val="24"/>
        </w:rPr>
        <w:t>7</w:t>
      </w:r>
      <w:r w:rsidR="00B37953" w:rsidRPr="00E10EF6">
        <w:rPr>
          <w:rFonts w:ascii="Arial" w:hAnsi="Arial" w:cs="Arial"/>
          <w:snapToGrid w:val="0"/>
          <w:sz w:val="24"/>
          <w:szCs w:val="24"/>
        </w:rPr>
        <w:t xml:space="preserve"> </w:t>
      </w:r>
      <w:r w:rsidRPr="00411374">
        <w:rPr>
          <w:rFonts w:ascii="Arial" w:hAnsi="Arial" w:cs="Arial"/>
          <w:snapToGrid w:val="0"/>
          <w:sz w:val="24"/>
          <w:szCs w:val="24"/>
        </w:rPr>
        <w:t>per il secondo ed</w:t>
      </w:r>
      <w:r w:rsidRPr="00411374">
        <w:rPr>
          <w:rFonts w:ascii="Arial" w:hAnsi="Arial" w:cs="Arial"/>
          <w:b/>
          <w:bCs/>
          <w:snapToGrid w:val="0"/>
          <w:sz w:val="24"/>
          <w:szCs w:val="24"/>
        </w:rPr>
        <w:t xml:space="preserve"> € </w:t>
      </w:r>
      <w:r w:rsidR="00B37953" w:rsidRPr="00BD5A8C">
        <w:rPr>
          <w:rFonts w:ascii="Arial" w:hAnsi="Arial" w:cs="Arial"/>
          <w:b/>
          <w:snapToGrid w:val="0"/>
          <w:sz w:val="24"/>
          <w:szCs w:val="24"/>
        </w:rPr>
        <w:t>22.435,2</w:t>
      </w:r>
      <w:r w:rsidR="00B37953">
        <w:rPr>
          <w:rFonts w:ascii="Arial" w:hAnsi="Arial" w:cs="Arial"/>
          <w:b/>
          <w:snapToGrid w:val="0"/>
          <w:sz w:val="24"/>
          <w:szCs w:val="24"/>
        </w:rPr>
        <w:t>6</w:t>
      </w:r>
      <w:r w:rsidR="00F76DCF" w:rsidRPr="00411374">
        <w:rPr>
          <w:rFonts w:ascii="Arial" w:hAnsi="Arial" w:cs="Arial"/>
          <w:b/>
          <w:bCs/>
          <w:sz w:val="24"/>
          <w:szCs w:val="24"/>
        </w:rPr>
        <w:t xml:space="preserve"> </w:t>
      </w:r>
      <w:r w:rsidRPr="00411374">
        <w:rPr>
          <w:rFonts w:ascii="Arial" w:hAnsi="Arial" w:cs="Arial"/>
          <w:snapToGrid w:val="0"/>
          <w:sz w:val="24"/>
          <w:szCs w:val="24"/>
        </w:rPr>
        <w:t>per il terzo anno di corso) saranno versati</w:t>
      </w:r>
      <w:r w:rsidRPr="00755D4E">
        <w:rPr>
          <w:rFonts w:ascii="Arial" w:hAnsi="Arial" w:cs="Arial"/>
          <w:snapToGrid w:val="0"/>
          <w:sz w:val="24"/>
          <w:szCs w:val="24"/>
        </w:rPr>
        <w:t xml:space="preserve"> anticipatamente entro il 15 settembre di ciascun anno con le modalità indicate al comma precedente. Tali importi sono garantiti mediante polizza fidejussoria bancaria od assicurativa che si allega alla presente convenzione e ne costituisce parte integrante. </w:t>
      </w:r>
      <w:r w:rsidRPr="00755D4E">
        <w:rPr>
          <w:rFonts w:ascii="Arial" w:hAnsi="Arial" w:cs="Arial"/>
          <w:b/>
          <w:bCs/>
          <w:i/>
          <w:iCs/>
          <w:snapToGrid w:val="0"/>
          <w:sz w:val="24"/>
          <w:szCs w:val="24"/>
        </w:rPr>
        <w:t>(Tale garanzia non è richiesta agli enti finanziatori pubblici).</w:t>
      </w:r>
    </w:p>
    <w:bookmarkEnd w:id="5"/>
    <w:p w:rsidR="00D610F0" w:rsidRPr="00755D4E" w:rsidRDefault="00B7498E">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L’erogazione degli importi aggiuntivi previsti all’articolo 2, </w:t>
      </w:r>
      <w:r w:rsidR="002A77B4">
        <w:rPr>
          <w:rFonts w:ascii="Arial" w:hAnsi="Arial" w:cs="Arial"/>
          <w:snapToGrid w:val="0"/>
          <w:sz w:val="24"/>
          <w:szCs w:val="24"/>
        </w:rPr>
        <w:t>3° e 4°</w:t>
      </w:r>
      <w:r w:rsidR="002A77B4" w:rsidRPr="00755D4E">
        <w:rPr>
          <w:rFonts w:ascii="Arial" w:hAnsi="Arial" w:cs="Arial"/>
          <w:snapToGrid w:val="0"/>
          <w:sz w:val="24"/>
          <w:szCs w:val="24"/>
        </w:rPr>
        <w:t xml:space="preserve"> </w:t>
      </w:r>
      <w:r w:rsidRPr="00755D4E">
        <w:rPr>
          <w:rFonts w:ascii="Arial" w:hAnsi="Arial" w:cs="Arial"/>
          <w:snapToGrid w:val="0"/>
          <w:sz w:val="24"/>
          <w:szCs w:val="24"/>
        </w:rPr>
        <w:t>comma, della presente convenzione sarà richiesta mediante comunicazione scritta dall’Università. Il relativo versamento dovrà avvenire, con le medesime modalità sopra citate, entro trenta giorni dalla ricezione della comunicazione.</w:t>
      </w:r>
    </w:p>
    <w:p w:rsidR="00D610F0" w:rsidRPr="00755D4E" w:rsidRDefault="00D610F0">
      <w:pPr>
        <w:pStyle w:val="Rientrocorpodeltesto2"/>
        <w:ind w:left="0" w:firstLine="0"/>
        <w:jc w:val="center"/>
        <w:rPr>
          <w:rFonts w:ascii="Arial" w:hAnsi="Arial" w:cs="Arial"/>
          <w:snapToGrid w:val="0"/>
          <w:sz w:val="24"/>
          <w:szCs w:val="24"/>
        </w:rPr>
      </w:pPr>
    </w:p>
    <w:p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ARTICOLO 4</w:t>
      </w:r>
    </w:p>
    <w:p w:rsidR="00D610F0" w:rsidRPr="00755D4E" w:rsidRDefault="00D610F0">
      <w:pPr>
        <w:pStyle w:val="Rientrocorpodeltesto2"/>
        <w:ind w:left="0" w:firstLine="0"/>
        <w:jc w:val="center"/>
        <w:rPr>
          <w:rFonts w:ascii="Arial" w:hAnsi="Arial" w:cs="Arial"/>
          <w:snapToGrid w:val="0"/>
          <w:sz w:val="24"/>
          <w:szCs w:val="24"/>
        </w:rPr>
      </w:pPr>
      <w:r w:rsidRPr="00755D4E">
        <w:rPr>
          <w:rFonts w:ascii="Arial" w:hAnsi="Arial" w:cs="Arial"/>
          <w:snapToGrid w:val="0"/>
          <w:sz w:val="24"/>
          <w:szCs w:val="24"/>
        </w:rPr>
        <w:t>(Disposizioni finali)</w:t>
      </w:r>
    </w:p>
    <w:p w:rsidR="00D610F0" w:rsidRPr="00755D4E" w:rsidRDefault="00D610F0">
      <w:pPr>
        <w:pStyle w:val="Rientrocorpodeltesto2"/>
        <w:spacing w:line="360" w:lineRule="auto"/>
        <w:ind w:left="0" w:firstLine="567"/>
        <w:rPr>
          <w:rFonts w:ascii="Arial" w:hAnsi="Arial" w:cs="Arial"/>
          <w:snapToGrid w:val="0"/>
          <w:sz w:val="24"/>
          <w:szCs w:val="24"/>
        </w:rPr>
      </w:pPr>
    </w:p>
    <w:p w:rsidR="00D610F0" w:rsidRPr="00755D4E" w:rsidRDefault="00D610F0">
      <w:pPr>
        <w:pStyle w:val="Corpodeltesto2"/>
        <w:spacing w:line="360" w:lineRule="auto"/>
        <w:ind w:firstLine="567"/>
        <w:rPr>
          <w:rFonts w:ascii="Arial" w:hAnsi="Arial" w:cs="Arial"/>
          <w:b w:val="0"/>
          <w:bCs w:val="0"/>
          <w:snapToGrid w:val="0"/>
        </w:rPr>
      </w:pPr>
      <w:r w:rsidRPr="00755D4E">
        <w:rPr>
          <w:rFonts w:ascii="Arial" w:hAnsi="Arial" w:cs="Arial"/>
          <w:b w:val="0"/>
          <w:bCs w:val="0"/>
          <w:snapToGrid w:val="0"/>
        </w:rPr>
        <w:t xml:space="preserve">Le somme versate all’Università degli Studi di Napoli Federico II, ai sensi della presente convenzione, eventualmente non utilizzate a causa della mancata copertura dei </w:t>
      </w:r>
      <w:r w:rsidRPr="00755D4E">
        <w:rPr>
          <w:rFonts w:ascii="Arial" w:hAnsi="Arial" w:cs="Arial"/>
          <w:b w:val="0"/>
          <w:bCs w:val="0"/>
          <w:snapToGrid w:val="0"/>
        </w:rPr>
        <w:lastRenderedPageBreak/>
        <w:t>posti messi a concorso o di successive rinunce, decadenze o cessazioni dal corso, verranno destinate all’ istituzione di borse di studio del ciclo successivo a favore del corso di dottorato di cui alla presente convenzione.</w:t>
      </w:r>
    </w:p>
    <w:p w:rsidR="00D610F0" w:rsidRDefault="00D610F0">
      <w:pPr>
        <w:pStyle w:val="Rientrocorpodeltesto2"/>
        <w:spacing w:line="360" w:lineRule="auto"/>
        <w:ind w:left="0" w:firstLine="567"/>
        <w:rPr>
          <w:rFonts w:ascii="Arial" w:hAnsi="Arial" w:cs="Arial"/>
          <w:snapToGrid w:val="0"/>
          <w:sz w:val="24"/>
          <w:szCs w:val="24"/>
        </w:rPr>
      </w:pPr>
      <w:r w:rsidRPr="00755D4E">
        <w:rPr>
          <w:rFonts w:ascii="Arial" w:hAnsi="Arial" w:cs="Arial"/>
          <w:snapToGrid w:val="0"/>
          <w:sz w:val="24"/>
          <w:szCs w:val="24"/>
        </w:rPr>
        <w:t xml:space="preserve">La convenzione avrà decorrenza dall’anno accademico di inizio del corso di dottorato di ricerca. </w:t>
      </w:r>
    </w:p>
    <w:p w:rsidR="00484248" w:rsidRPr="00484248" w:rsidRDefault="009140B8">
      <w:pPr>
        <w:pStyle w:val="Rientrocorpodeltesto2"/>
        <w:spacing w:line="360" w:lineRule="auto"/>
        <w:ind w:left="0" w:firstLine="567"/>
        <w:rPr>
          <w:rFonts w:ascii="Arial" w:hAnsi="Arial" w:cs="Arial"/>
          <w:snapToGrid w:val="0"/>
          <w:sz w:val="24"/>
          <w:szCs w:val="24"/>
        </w:rPr>
      </w:pPr>
      <w:bookmarkStart w:id="6" w:name="_Hlk100662889"/>
      <w:r w:rsidRPr="00484248">
        <w:rPr>
          <w:rFonts w:ascii="Arial" w:hAnsi="Arial" w:cs="Arial"/>
          <w:snapToGrid w:val="0"/>
          <w:sz w:val="24"/>
          <w:szCs w:val="24"/>
        </w:rPr>
        <w:t xml:space="preserve">La presente convenzione viene sottoscritta dalle parti con firma digitale e verrà </w:t>
      </w:r>
      <w:r w:rsidRPr="00484248">
        <w:rPr>
          <w:rFonts w:ascii="Arial" w:hAnsi="Arial" w:cs="Arial"/>
          <w:bCs/>
          <w:sz w:val="24"/>
          <w:szCs w:val="24"/>
        </w:rPr>
        <w:t xml:space="preserve">registrata solo in caso d’uso a cura e spese della parte richiedente, essa </w:t>
      </w:r>
      <w:r w:rsidRPr="00484248">
        <w:rPr>
          <w:rFonts w:ascii="Arial" w:hAnsi="Arial" w:cs="Arial"/>
          <w:sz w:val="24"/>
          <w:szCs w:val="24"/>
          <w:lang w:eastAsia="en-US"/>
        </w:rPr>
        <w:t>è soggetta all’imposta di bollo assolta in modo virtuale con onere a carico dell’Università degli Studi di Napoli Federico II</w:t>
      </w:r>
      <w:r w:rsidR="00484248" w:rsidRPr="00484248">
        <w:rPr>
          <w:rFonts w:ascii="Arial" w:hAnsi="Arial" w:cs="Arial"/>
          <w:snapToGrid w:val="0"/>
          <w:sz w:val="24"/>
          <w:szCs w:val="24"/>
        </w:rPr>
        <w:t xml:space="preserve"> </w:t>
      </w:r>
      <w:r w:rsidR="00484248" w:rsidRPr="00484248">
        <w:rPr>
          <w:rFonts w:ascii="Arial" w:hAnsi="Arial" w:cs="Arial"/>
          <w:color w:val="000000"/>
          <w:sz w:val="24"/>
          <w:szCs w:val="24"/>
          <w:shd w:val="clear" w:color="auto" w:fill="FFFFFF"/>
        </w:rPr>
        <w:t>ai sensi di quanto disposto dall'art.15 del DPR 642/72 - Autorizzazione Agenzia delle Entrate n.16825 del 20/03/1989.</w:t>
      </w:r>
    </w:p>
    <w:p w:rsidR="00D610F0" w:rsidRPr="0099118F" w:rsidRDefault="00D610F0">
      <w:pPr>
        <w:pStyle w:val="Rientrocorpodeltesto2"/>
        <w:spacing w:line="360" w:lineRule="auto"/>
        <w:ind w:left="0" w:firstLine="567"/>
        <w:rPr>
          <w:rFonts w:ascii="Arial" w:hAnsi="Arial" w:cs="Arial"/>
          <w:snapToGrid w:val="0"/>
          <w:sz w:val="24"/>
          <w:szCs w:val="24"/>
        </w:rPr>
      </w:pPr>
      <w:r w:rsidRPr="0099118F">
        <w:rPr>
          <w:rFonts w:ascii="Arial" w:hAnsi="Arial" w:cs="Arial"/>
          <w:snapToGrid w:val="0"/>
          <w:sz w:val="24"/>
          <w:szCs w:val="24"/>
        </w:rPr>
        <w:t xml:space="preserve">Per quanto non specificato </w:t>
      </w:r>
      <w:r w:rsidR="0099118F" w:rsidRPr="0099118F">
        <w:rPr>
          <w:rFonts w:ascii="Arial" w:hAnsi="Arial" w:cs="Arial"/>
          <w:sz w:val="24"/>
          <w:szCs w:val="24"/>
        </w:rPr>
        <w:t>nella presente convenzione si fa riferimento alle</w:t>
      </w:r>
      <w:r w:rsidR="0099118F">
        <w:rPr>
          <w:rFonts w:ascii="Arial" w:hAnsi="Arial" w:cs="Arial"/>
          <w:sz w:val="24"/>
          <w:szCs w:val="24"/>
        </w:rPr>
        <w:t xml:space="preserve"> norme dell’ordinamento vigente</w:t>
      </w:r>
      <w:r w:rsidRPr="0099118F">
        <w:rPr>
          <w:rFonts w:ascii="Arial" w:hAnsi="Arial" w:cs="Arial"/>
          <w:snapToGrid w:val="0"/>
          <w:sz w:val="24"/>
          <w:szCs w:val="24"/>
        </w:rPr>
        <w:t>.</w:t>
      </w:r>
    </w:p>
    <w:p w:rsidR="00BC2D1E" w:rsidRPr="00BC2D1E" w:rsidRDefault="00BC2D1E" w:rsidP="00BC2D1E">
      <w:pPr>
        <w:ind w:firstLine="567"/>
        <w:jc w:val="both"/>
        <w:rPr>
          <w:rFonts w:ascii="Arial" w:hAnsi="Arial" w:cs="Arial"/>
          <w:sz w:val="24"/>
          <w:szCs w:val="24"/>
        </w:rPr>
      </w:pPr>
      <w:r w:rsidRPr="00BC2D1E">
        <w:rPr>
          <w:rFonts w:ascii="Arial" w:hAnsi="Arial" w:cs="Arial"/>
          <w:sz w:val="24"/>
          <w:szCs w:val="24"/>
        </w:rPr>
        <w:t>La data di stipula coincide con la data di apposizione dell’ultima firma digitale.</w:t>
      </w:r>
    </w:p>
    <w:bookmarkEnd w:id="6"/>
    <w:p w:rsidR="00D610F0" w:rsidRPr="00755D4E" w:rsidRDefault="00D610F0">
      <w:pPr>
        <w:pStyle w:val="Rientrocorpodeltesto2"/>
        <w:spacing w:line="360" w:lineRule="auto"/>
        <w:ind w:left="0" w:firstLine="0"/>
        <w:rPr>
          <w:rFonts w:ascii="Arial" w:hAnsi="Arial" w:cs="Arial"/>
          <w:snapToGrid w:val="0"/>
          <w:sz w:val="24"/>
          <w:szCs w:val="24"/>
        </w:rPr>
      </w:pPr>
    </w:p>
    <w:p w:rsidR="009E6888" w:rsidRDefault="00441E92">
      <w:pPr>
        <w:pStyle w:val="Rientrocorpodeltesto2"/>
        <w:spacing w:line="360" w:lineRule="auto"/>
        <w:ind w:left="0" w:firstLine="0"/>
        <w:rPr>
          <w:rFonts w:ascii="Arial" w:hAnsi="Arial" w:cs="Arial"/>
          <w:snapToGrid w:val="0"/>
          <w:sz w:val="24"/>
          <w:szCs w:val="24"/>
        </w:rPr>
      </w:pPr>
      <w:r>
        <w:rPr>
          <w:rFonts w:ascii="Arial" w:hAnsi="Arial" w:cs="Arial"/>
          <w:snapToGrid w:val="0"/>
          <w:sz w:val="24"/>
          <w:szCs w:val="24"/>
        </w:rPr>
        <w:t xml:space="preserve">     </w:t>
      </w:r>
      <w:r w:rsidR="00D610F0" w:rsidRPr="00755D4E">
        <w:rPr>
          <w:rFonts w:ascii="Arial" w:hAnsi="Arial" w:cs="Arial"/>
          <w:snapToGrid w:val="0"/>
          <w:sz w:val="24"/>
          <w:szCs w:val="24"/>
        </w:rPr>
        <w:t xml:space="preserve">IL RETTORE DELL’UNIVERSITA’ </w:t>
      </w:r>
      <w:r w:rsidR="009E6888">
        <w:rPr>
          <w:rFonts w:ascii="Arial" w:hAnsi="Arial" w:cs="Arial"/>
          <w:snapToGrid w:val="0"/>
          <w:sz w:val="24"/>
          <w:szCs w:val="24"/>
        </w:rPr>
        <w:tab/>
      </w:r>
      <w:r w:rsidR="009E6888">
        <w:rPr>
          <w:rFonts w:ascii="Arial" w:hAnsi="Arial" w:cs="Arial"/>
          <w:snapToGrid w:val="0"/>
          <w:sz w:val="24"/>
          <w:szCs w:val="24"/>
        </w:rPr>
        <w:tab/>
      </w:r>
      <w:r w:rsidR="009E6888">
        <w:rPr>
          <w:rFonts w:ascii="Arial" w:hAnsi="Arial" w:cs="Arial"/>
          <w:snapToGrid w:val="0"/>
          <w:sz w:val="24"/>
          <w:szCs w:val="24"/>
        </w:rPr>
        <w:tab/>
      </w:r>
      <w:r w:rsidR="009E6888" w:rsidRPr="00755D4E">
        <w:rPr>
          <w:rFonts w:ascii="Arial" w:hAnsi="Arial" w:cs="Arial"/>
          <w:snapToGrid w:val="0"/>
          <w:sz w:val="24"/>
          <w:szCs w:val="24"/>
        </w:rPr>
        <w:t xml:space="preserve">IL RAPPRESENTANTE LEGALE </w:t>
      </w:r>
      <w:r w:rsidR="009E6888">
        <w:rPr>
          <w:rFonts w:ascii="Arial" w:hAnsi="Arial" w:cs="Arial"/>
          <w:snapToGrid w:val="0"/>
          <w:sz w:val="24"/>
          <w:szCs w:val="24"/>
        </w:rPr>
        <w:t xml:space="preserve"> </w:t>
      </w:r>
    </w:p>
    <w:p w:rsidR="009E6888" w:rsidRPr="00755D4E" w:rsidRDefault="00D610F0" w:rsidP="009E6888">
      <w:pPr>
        <w:pStyle w:val="Rientrocorpodeltesto2"/>
        <w:spacing w:line="360" w:lineRule="auto"/>
        <w:ind w:left="0" w:firstLine="0"/>
        <w:rPr>
          <w:rFonts w:ascii="Arial" w:hAnsi="Arial" w:cs="Arial"/>
          <w:snapToGrid w:val="0"/>
          <w:sz w:val="24"/>
          <w:szCs w:val="24"/>
        </w:rPr>
      </w:pPr>
      <w:r w:rsidRPr="00755D4E">
        <w:rPr>
          <w:rFonts w:ascii="Arial" w:hAnsi="Arial" w:cs="Arial"/>
          <w:snapToGrid w:val="0"/>
          <w:sz w:val="24"/>
          <w:szCs w:val="24"/>
        </w:rPr>
        <w:t xml:space="preserve">DEGLI   </w:t>
      </w:r>
      <w:r w:rsidR="00CA799F">
        <w:rPr>
          <w:rFonts w:ascii="Arial" w:hAnsi="Arial" w:cs="Arial"/>
          <w:snapToGrid w:val="0"/>
          <w:sz w:val="24"/>
          <w:szCs w:val="24"/>
        </w:rPr>
        <w:t>STUDI</w:t>
      </w:r>
      <w:r w:rsidRPr="00755D4E">
        <w:rPr>
          <w:rFonts w:ascii="Arial" w:hAnsi="Arial" w:cs="Arial"/>
          <w:snapToGrid w:val="0"/>
          <w:sz w:val="24"/>
          <w:szCs w:val="24"/>
        </w:rPr>
        <w:t xml:space="preserve">  </w:t>
      </w:r>
      <w:r w:rsidR="009E6888">
        <w:rPr>
          <w:rFonts w:ascii="Arial" w:hAnsi="Arial" w:cs="Arial"/>
          <w:snapToGrid w:val="0"/>
          <w:sz w:val="24"/>
          <w:szCs w:val="24"/>
        </w:rPr>
        <w:t>DI NAPOLI FEDERICO II</w:t>
      </w:r>
      <w:r w:rsidR="009E6888">
        <w:rPr>
          <w:rFonts w:ascii="Arial" w:hAnsi="Arial" w:cs="Arial"/>
          <w:snapToGrid w:val="0"/>
          <w:sz w:val="24"/>
          <w:szCs w:val="24"/>
        </w:rPr>
        <w:tab/>
      </w:r>
      <w:r w:rsidR="009E6888">
        <w:rPr>
          <w:rFonts w:ascii="Arial" w:hAnsi="Arial" w:cs="Arial"/>
          <w:snapToGrid w:val="0"/>
          <w:sz w:val="24"/>
          <w:szCs w:val="24"/>
        </w:rPr>
        <w:tab/>
      </w:r>
      <w:r w:rsidR="00A42776">
        <w:rPr>
          <w:rFonts w:ascii="Arial" w:hAnsi="Arial" w:cs="Arial"/>
          <w:snapToGrid w:val="0"/>
          <w:sz w:val="24"/>
          <w:szCs w:val="24"/>
        </w:rPr>
        <w:t xml:space="preserve"> </w:t>
      </w:r>
      <w:r w:rsidR="00582E10">
        <w:rPr>
          <w:rFonts w:ascii="Arial" w:hAnsi="Arial" w:cs="Arial"/>
          <w:snapToGrid w:val="0"/>
          <w:sz w:val="24"/>
          <w:szCs w:val="24"/>
        </w:rPr>
        <w:t xml:space="preserve">                 </w:t>
      </w:r>
      <w:r w:rsidR="00441E92">
        <w:rPr>
          <w:rFonts w:ascii="Arial" w:hAnsi="Arial" w:cs="Arial"/>
          <w:snapToGrid w:val="0"/>
          <w:sz w:val="24"/>
          <w:szCs w:val="24"/>
        </w:rPr>
        <w:t xml:space="preserve">   </w:t>
      </w:r>
      <w:r w:rsidR="009E6888" w:rsidRPr="00755D4E">
        <w:rPr>
          <w:rFonts w:ascii="Arial" w:hAnsi="Arial" w:cs="Arial"/>
          <w:snapToGrid w:val="0"/>
          <w:sz w:val="24"/>
          <w:szCs w:val="24"/>
        </w:rPr>
        <w:t>DELL’ENTE</w:t>
      </w:r>
    </w:p>
    <w:p w:rsidR="00CA799F" w:rsidRDefault="00441E92">
      <w:pPr>
        <w:pStyle w:val="Rientrocorpodeltesto2"/>
        <w:spacing w:line="360" w:lineRule="auto"/>
        <w:ind w:left="0" w:firstLine="0"/>
        <w:rPr>
          <w:rFonts w:ascii="Arial" w:hAnsi="Arial" w:cs="Arial"/>
          <w:snapToGrid w:val="0"/>
          <w:sz w:val="24"/>
          <w:szCs w:val="24"/>
        </w:rPr>
      </w:pPr>
      <w:r>
        <w:rPr>
          <w:rFonts w:ascii="Arial" w:hAnsi="Arial" w:cs="Arial"/>
          <w:snapToGrid w:val="0"/>
          <w:sz w:val="24"/>
          <w:szCs w:val="24"/>
        </w:rPr>
        <w:t xml:space="preserve">         </w:t>
      </w:r>
      <w:r w:rsidR="009E6888" w:rsidRPr="00755D4E">
        <w:rPr>
          <w:rFonts w:ascii="Arial" w:hAnsi="Arial" w:cs="Arial"/>
          <w:snapToGrid w:val="0"/>
          <w:sz w:val="24"/>
          <w:szCs w:val="24"/>
        </w:rPr>
        <w:t xml:space="preserve">PROF.   </w:t>
      </w:r>
      <w:r w:rsidR="00D9344E">
        <w:rPr>
          <w:rFonts w:ascii="Arial" w:hAnsi="Arial" w:cs="Arial"/>
          <w:snapToGrid w:val="0"/>
          <w:sz w:val="24"/>
          <w:szCs w:val="24"/>
        </w:rPr>
        <w:t>MATTEO LORITO</w:t>
      </w:r>
      <w:r w:rsidR="009E6888" w:rsidRPr="00755D4E">
        <w:rPr>
          <w:rFonts w:ascii="Arial" w:hAnsi="Arial" w:cs="Arial"/>
          <w:snapToGrid w:val="0"/>
          <w:sz w:val="24"/>
          <w:szCs w:val="24"/>
        </w:rPr>
        <w:t xml:space="preserve">                                  </w:t>
      </w:r>
    </w:p>
    <w:p w:rsidR="00D610F0" w:rsidRPr="00755D4E" w:rsidRDefault="00A42776">
      <w:pPr>
        <w:pStyle w:val="Rientrocorpodeltesto2"/>
        <w:spacing w:line="360" w:lineRule="auto"/>
        <w:ind w:left="0" w:firstLine="0"/>
        <w:rPr>
          <w:rFonts w:ascii="Arial" w:hAnsi="Arial" w:cs="Arial"/>
          <w:snapToGrid w:val="0"/>
          <w:sz w:val="24"/>
          <w:szCs w:val="24"/>
        </w:rPr>
      </w:pP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sidR="00CA799F">
        <w:rPr>
          <w:rFonts w:ascii="Arial" w:hAnsi="Arial" w:cs="Arial"/>
          <w:snapToGrid w:val="0"/>
          <w:sz w:val="24"/>
          <w:szCs w:val="24"/>
        </w:rPr>
        <w:tab/>
      </w:r>
      <w:r w:rsidR="00D610F0" w:rsidRPr="00755D4E">
        <w:rPr>
          <w:rFonts w:ascii="Arial" w:hAnsi="Arial" w:cs="Arial"/>
          <w:snapToGrid w:val="0"/>
          <w:sz w:val="24"/>
          <w:szCs w:val="24"/>
        </w:rPr>
        <w:t xml:space="preserve"> </w:t>
      </w:r>
    </w:p>
    <w:p w:rsidR="00D610F0" w:rsidRDefault="00D610F0">
      <w:pPr>
        <w:pStyle w:val="Rientrocorpodeltesto2"/>
        <w:spacing w:line="360" w:lineRule="auto"/>
        <w:ind w:left="0" w:firstLine="0"/>
        <w:rPr>
          <w:rFonts w:ascii="Arial" w:hAnsi="Arial" w:cs="Arial"/>
          <w:snapToGrid w:val="0"/>
          <w:sz w:val="24"/>
          <w:szCs w:val="24"/>
        </w:rPr>
      </w:pPr>
      <w:r>
        <w:rPr>
          <w:rFonts w:ascii="Arial" w:hAnsi="Arial" w:cs="Arial"/>
          <w:snapToGrid w:val="0"/>
          <w:sz w:val="22"/>
          <w:szCs w:val="22"/>
        </w:rPr>
        <w:t xml:space="preserve">_________________________________   </w:t>
      </w:r>
      <w:r w:rsidR="00A42776">
        <w:rPr>
          <w:rFonts w:ascii="Arial" w:hAnsi="Arial" w:cs="Arial"/>
          <w:snapToGrid w:val="0"/>
          <w:sz w:val="22"/>
          <w:szCs w:val="22"/>
        </w:rPr>
        <w:t xml:space="preserve">    </w:t>
      </w:r>
      <w:r>
        <w:rPr>
          <w:rFonts w:ascii="Arial" w:hAnsi="Arial" w:cs="Arial"/>
          <w:snapToGrid w:val="0"/>
          <w:sz w:val="22"/>
          <w:szCs w:val="22"/>
        </w:rPr>
        <w:t xml:space="preserve">        ______________________________________</w:t>
      </w:r>
    </w:p>
    <w:sectPr w:rsidR="00D610F0">
      <w:footerReference w:type="default" r:id="rId8"/>
      <w:pgSz w:w="11906" w:h="16838"/>
      <w:pgMar w:top="2722" w:right="1134" w:bottom="2268"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9FC" w:rsidRDefault="00FB29FC">
      <w:r>
        <w:separator/>
      </w:r>
    </w:p>
  </w:endnote>
  <w:endnote w:type="continuationSeparator" w:id="0">
    <w:p w:rsidR="00FB29FC" w:rsidRDefault="00FB2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Symbol"/>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0F0" w:rsidRDefault="00D610F0">
    <w:pPr>
      <w:pStyle w:val="Pidipagina"/>
      <w:framePr w:wrap="auto" w:vAnchor="text" w:hAnchor="margin" w:xAlign="center" w:y="1"/>
      <w:rPr>
        <w:rStyle w:val="Numeropagina"/>
        <w:snapToGrid/>
      </w:rPr>
    </w:pPr>
    <w:r>
      <w:rPr>
        <w:rStyle w:val="Numeropagina"/>
        <w:snapToGrid/>
      </w:rPr>
      <w:fldChar w:fldCharType="begin"/>
    </w:r>
    <w:r>
      <w:rPr>
        <w:rStyle w:val="Numeropagina"/>
        <w:snapToGrid/>
      </w:rPr>
      <w:instrText xml:space="preserve">PAGE  </w:instrText>
    </w:r>
    <w:r>
      <w:rPr>
        <w:rStyle w:val="Numeropagina"/>
        <w:snapToGrid/>
      </w:rPr>
      <w:fldChar w:fldCharType="separate"/>
    </w:r>
    <w:r w:rsidR="002B120A">
      <w:rPr>
        <w:rStyle w:val="Numeropagina"/>
        <w:noProof/>
        <w:snapToGrid/>
      </w:rPr>
      <w:t>5</w:t>
    </w:r>
    <w:r>
      <w:rPr>
        <w:rStyle w:val="Numeropagina"/>
        <w:snapToGrid/>
      </w:rPr>
      <w:fldChar w:fldCharType="end"/>
    </w:r>
  </w:p>
  <w:p w:rsidR="00D610F0" w:rsidRDefault="00D610F0">
    <w:pPr>
      <w:pStyle w:val="Pidipagina"/>
      <w:rPr>
        <w:rFonts w:ascii="Arial" w:hAnsi="Arial" w:cs="Arial"/>
        <w:b/>
        <w:bCs/>
        <w:snapToGrid w:val="0"/>
        <w:sz w:val="6"/>
        <w:szCs w:val="6"/>
      </w:rPr>
    </w:pPr>
  </w:p>
  <w:p w:rsidR="00D610F0" w:rsidRDefault="00D610F0">
    <w:pPr>
      <w:pStyle w:val="Pidipagina"/>
      <w:rPr>
        <w:rFonts w:ascii="Arial" w:hAnsi="Arial" w:cs="Arial"/>
        <w:b/>
        <w:bCs/>
        <w:snapToGrid w:val="0"/>
        <w:sz w:val="6"/>
        <w:szCs w:val="6"/>
      </w:rPr>
    </w:pPr>
  </w:p>
  <w:p w:rsidR="00D610F0" w:rsidRDefault="00D610F0">
    <w:pPr>
      <w:pStyle w:val="Pidipagina"/>
      <w:rPr>
        <w:rFonts w:ascii="Arial" w:hAnsi="Arial" w:cs="Arial"/>
        <w:b/>
        <w:bCs/>
        <w:snapToGrid w:val="0"/>
        <w:sz w:val="6"/>
        <w:szCs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9FC" w:rsidRDefault="00FB29FC">
      <w:r>
        <w:separator/>
      </w:r>
    </w:p>
  </w:footnote>
  <w:footnote w:type="continuationSeparator" w:id="0">
    <w:p w:rsidR="00FB29FC" w:rsidRDefault="00FB2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1B15"/>
    <w:multiLevelType w:val="hybridMultilevel"/>
    <w:tmpl w:val="FFFFFFFF"/>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nsid w:val="2B7F50DF"/>
    <w:multiLevelType w:val="singleLevel"/>
    <w:tmpl w:val="FFFFFFFF"/>
    <w:lvl w:ilvl="0">
      <w:numFmt w:val="bullet"/>
      <w:lvlText w:val="-"/>
      <w:lvlJc w:val="left"/>
      <w:pPr>
        <w:tabs>
          <w:tab w:val="num" w:pos="927"/>
        </w:tabs>
        <w:ind w:left="927" w:hanging="360"/>
      </w:pPr>
      <w:rPr>
        <w:rFonts w:hint="default"/>
      </w:rPr>
    </w:lvl>
  </w:abstractNum>
  <w:abstractNum w:abstractNumId="2">
    <w:nsid w:val="3BD814F6"/>
    <w:multiLevelType w:val="singleLevel"/>
    <w:tmpl w:val="FFFFFFFF"/>
    <w:lvl w:ilvl="0">
      <w:start w:val="1"/>
      <w:numFmt w:val="bullet"/>
      <w:lvlText w:val=""/>
      <w:lvlJc w:val="left"/>
      <w:pPr>
        <w:tabs>
          <w:tab w:val="num" w:pos="360"/>
        </w:tabs>
        <w:ind w:left="360" w:hanging="360"/>
      </w:pPr>
      <w:rPr>
        <w:rFonts w:ascii="Symbol" w:hAnsi="Symbol" w:hint="default"/>
        <w:b/>
        <w:i/>
        <w:caps w:val="0"/>
        <w:smallCaps w:val="0"/>
        <w:strike w:val="0"/>
        <w:dstrike w:val="0"/>
        <w:outline w:val="0"/>
        <w:shadow w:val="0"/>
        <w:emboss w:val="0"/>
        <w:imprint w:val="0"/>
        <w:snapToGrid w:val="0"/>
      </w:rPr>
    </w:lvl>
  </w:abstractNum>
  <w:abstractNum w:abstractNumId="3">
    <w:nsid w:val="3DAB1AD2"/>
    <w:multiLevelType w:val="hybridMultilevel"/>
    <w:tmpl w:val="FFFFFFFF"/>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F3142E"/>
    <w:rsid w:val="0001777F"/>
    <w:rsid w:val="00027E11"/>
    <w:rsid w:val="0007162E"/>
    <w:rsid w:val="00071CA1"/>
    <w:rsid w:val="000823B6"/>
    <w:rsid w:val="00085496"/>
    <w:rsid w:val="000B493F"/>
    <w:rsid w:val="000C5335"/>
    <w:rsid w:val="000D163F"/>
    <w:rsid w:val="000D1A75"/>
    <w:rsid w:val="000D5358"/>
    <w:rsid w:val="000E06A3"/>
    <w:rsid w:val="000E1959"/>
    <w:rsid w:val="000E64CD"/>
    <w:rsid w:val="000F0620"/>
    <w:rsid w:val="00133D87"/>
    <w:rsid w:val="00133E15"/>
    <w:rsid w:val="0016446E"/>
    <w:rsid w:val="00173DB0"/>
    <w:rsid w:val="00191614"/>
    <w:rsid w:val="001B0217"/>
    <w:rsid w:val="001B2C51"/>
    <w:rsid w:val="001C491E"/>
    <w:rsid w:val="001D7FE3"/>
    <w:rsid w:val="001E46FF"/>
    <w:rsid w:val="001F6BB1"/>
    <w:rsid w:val="002168AD"/>
    <w:rsid w:val="00220953"/>
    <w:rsid w:val="002334ED"/>
    <w:rsid w:val="00237146"/>
    <w:rsid w:val="002531B0"/>
    <w:rsid w:val="002630C5"/>
    <w:rsid w:val="00271242"/>
    <w:rsid w:val="002807C7"/>
    <w:rsid w:val="002948C3"/>
    <w:rsid w:val="00294A79"/>
    <w:rsid w:val="002A77B4"/>
    <w:rsid w:val="002B120A"/>
    <w:rsid w:val="002B1A6D"/>
    <w:rsid w:val="002B574D"/>
    <w:rsid w:val="002B735C"/>
    <w:rsid w:val="002C16C2"/>
    <w:rsid w:val="002C7C1A"/>
    <w:rsid w:val="002E21F5"/>
    <w:rsid w:val="002F1CE2"/>
    <w:rsid w:val="002F459A"/>
    <w:rsid w:val="003167EA"/>
    <w:rsid w:val="003424CC"/>
    <w:rsid w:val="0034542D"/>
    <w:rsid w:val="003515D4"/>
    <w:rsid w:val="00355B55"/>
    <w:rsid w:val="00373996"/>
    <w:rsid w:val="0037610F"/>
    <w:rsid w:val="00386634"/>
    <w:rsid w:val="00395068"/>
    <w:rsid w:val="003E6CE3"/>
    <w:rsid w:val="003F5B89"/>
    <w:rsid w:val="00411374"/>
    <w:rsid w:val="00422787"/>
    <w:rsid w:val="004413DE"/>
    <w:rsid w:val="00441972"/>
    <w:rsid w:val="00441E92"/>
    <w:rsid w:val="0045692B"/>
    <w:rsid w:val="00484248"/>
    <w:rsid w:val="004A1B86"/>
    <w:rsid w:val="004B574C"/>
    <w:rsid w:val="004C0B31"/>
    <w:rsid w:val="004C373B"/>
    <w:rsid w:val="004C63EA"/>
    <w:rsid w:val="004D0C02"/>
    <w:rsid w:val="004D61E8"/>
    <w:rsid w:val="004D6DF1"/>
    <w:rsid w:val="004D706F"/>
    <w:rsid w:val="004E7735"/>
    <w:rsid w:val="005064C1"/>
    <w:rsid w:val="0052541A"/>
    <w:rsid w:val="005423AB"/>
    <w:rsid w:val="00551CF3"/>
    <w:rsid w:val="00567564"/>
    <w:rsid w:val="0058099A"/>
    <w:rsid w:val="00580FE9"/>
    <w:rsid w:val="00581EEB"/>
    <w:rsid w:val="00582E10"/>
    <w:rsid w:val="0059135A"/>
    <w:rsid w:val="005922C8"/>
    <w:rsid w:val="00595F76"/>
    <w:rsid w:val="00596875"/>
    <w:rsid w:val="005A4390"/>
    <w:rsid w:val="005A5947"/>
    <w:rsid w:val="005C2720"/>
    <w:rsid w:val="005D0369"/>
    <w:rsid w:val="005E0178"/>
    <w:rsid w:val="00600AB3"/>
    <w:rsid w:val="00606DA7"/>
    <w:rsid w:val="00616BA6"/>
    <w:rsid w:val="006905BA"/>
    <w:rsid w:val="00695F76"/>
    <w:rsid w:val="006A3A61"/>
    <w:rsid w:val="006D6760"/>
    <w:rsid w:val="006E39C4"/>
    <w:rsid w:val="006E7616"/>
    <w:rsid w:val="006F1864"/>
    <w:rsid w:val="006F29B0"/>
    <w:rsid w:val="006F41D7"/>
    <w:rsid w:val="007023C1"/>
    <w:rsid w:val="00706D19"/>
    <w:rsid w:val="00712B75"/>
    <w:rsid w:val="00741B5A"/>
    <w:rsid w:val="0074520E"/>
    <w:rsid w:val="00747DED"/>
    <w:rsid w:val="00755D4E"/>
    <w:rsid w:val="007571FC"/>
    <w:rsid w:val="00763F96"/>
    <w:rsid w:val="00771864"/>
    <w:rsid w:val="00776D03"/>
    <w:rsid w:val="00782523"/>
    <w:rsid w:val="00783080"/>
    <w:rsid w:val="00784A76"/>
    <w:rsid w:val="0078610F"/>
    <w:rsid w:val="00787486"/>
    <w:rsid w:val="00791028"/>
    <w:rsid w:val="007A4A04"/>
    <w:rsid w:val="007A7A49"/>
    <w:rsid w:val="007A7CD9"/>
    <w:rsid w:val="007B385C"/>
    <w:rsid w:val="008101C3"/>
    <w:rsid w:val="00811989"/>
    <w:rsid w:val="008516EC"/>
    <w:rsid w:val="00870FDF"/>
    <w:rsid w:val="00872DD9"/>
    <w:rsid w:val="00882E47"/>
    <w:rsid w:val="00883D3F"/>
    <w:rsid w:val="008B4D9F"/>
    <w:rsid w:val="008D4334"/>
    <w:rsid w:val="008E7127"/>
    <w:rsid w:val="008F2A94"/>
    <w:rsid w:val="008F30B6"/>
    <w:rsid w:val="008F53B5"/>
    <w:rsid w:val="009021B7"/>
    <w:rsid w:val="00912DC4"/>
    <w:rsid w:val="009140B8"/>
    <w:rsid w:val="00932281"/>
    <w:rsid w:val="00932386"/>
    <w:rsid w:val="00947759"/>
    <w:rsid w:val="00960488"/>
    <w:rsid w:val="00961B41"/>
    <w:rsid w:val="00967D61"/>
    <w:rsid w:val="0099118F"/>
    <w:rsid w:val="009B49F7"/>
    <w:rsid w:val="009D10C6"/>
    <w:rsid w:val="009E6888"/>
    <w:rsid w:val="009F547B"/>
    <w:rsid w:val="00A24483"/>
    <w:rsid w:val="00A329C5"/>
    <w:rsid w:val="00A32FA5"/>
    <w:rsid w:val="00A42776"/>
    <w:rsid w:val="00A44DD8"/>
    <w:rsid w:val="00AB43CA"/>
    <w:rsid w:val="00AE0345"/>
    <w:rsid w:val="00B024EE"/>
    <w:rsid w:val="00B05E70"/>
    <w:rsid w:val="00B264E0"/>
    <w:rsid w:val="00B362DB"/>
    <w:rsid w:val="00B37953"/>
    <w:rsid w:val="00B54DAF"/>
    <w:rsid w:val="00B7498E"/>
    <w:rsid w:val="00B831CE"/>
    <w:rsid w:val="00B91A6E"/>
    <w:rsid w:val="00BA2E10"/>
    <w:rsid w:val="00BC23E0"/>
    <w:rsid w:val="00BC2D1E"/>
    <w:rsid w:val="00BC4385"/>
    <w:rsid w:val="00BC610C"/>
    <w:rsid w:val="00BD2219"/>
    <w:rsid w:val="00BD5A8C"/>
    <w:rsid w:val="00BF3CE9"/>
    <w:rsid w:val="00C13C46"/>
    <w:rsid w:val="00C16576"/>
    <w:rsid w:val="00C203FE"/>
    <w:rsid w:val="00C35FF2"/>
    <w:rsid w:val="00C61451"/>
    <w:rsid w:val="00C67049"/>
    <w:rsid w:val="00C71C4E"/>
    <w:rsid w:val="00C76134"/>
    <w:rsid w:val="00C84048"/>
    <w:rsid w:val="00CA799F"/>
    <w:rsid w:val="00CB056C"/>
    <w:rsid w:val="00CC12E1"/>
    <w:rsid w:val="00CC173E"/>
    <w:rsid w:val="00CE1795"/>
    <w:rsid w:val="00D042DC"/>
    <w:rsid w:val="00D444EB"/>
    <w:rsid w:val="00D610F0"/>
    <w:rsid w:val="00D674A7"/>
    <w:rsid w:val="00D9344E"/>
    <w:rsid w:val="00DE2B95"/>
    <w:rsid w:val="00DE7220"/>
    <w:rsid w:val="00DF3E17"/>
    <w:rsid w:val="00E100EE"/>
    <w:rsid w:val="00E10EF6"/>
    <w:rsid w:val="00E13091"/>
    <w:rsid w:val="00E15A1B"/>
    <w:rsid w:val="00E206F8"/>
    <w:rsid w:val="00E22945"/>
    <w:rsid w:val="00E35BE3"/>
    <w:rsid w:val="00E40F44"/>
    <w:rsid w:val="00E44976"/>
    <w:rsid w:val="00E55094"/>
    <w:rsid w:val="00E66DF7"/>
    <w:rsid w:val="00E81D12"/>
    <w:rsid w:val="00ED7217"/>
    <w:rsid w:val="00F12DEC"/>
    <w:rsid w:val="00F142C7"/>
    <w:rsid w:val="00F3142E"/>
    <w:rsid w:val="00F405E3"/>
    <w:rsid w:val="00F550FB"/>
    <w:rsid w:val="00F76DCF"/>
    <w:rsid w:val="00F80245"/>
    <w:rsid w:val="00FA160D"/>
    <w:rsid w:val="00FA5636"/>
    <w:rsid w:val="00FA5EE6"/>
    <w:rsid w:val="00FB29FC"/>
    <w:rsid w:val="00FC5BFF"/>
    <w:rsid w:val="00FE551F"/>
    <w:rsid w:val="00FE72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jc w:val="center"/>
      <w:outlineLvl w:val="0"/>
    </w:pPr>
    <w:rPr>
      <w:sz w:val="24"/>
      <w:szCs w:val="24"/>
    </w:rPr>
  </w:style>
  <w:style w:type="paragraph" w:styleId="Titolo2">
    <w:name w:val="heading 2"/>
    <w:basedOn w:val="Normale"/>
    <w:next w:val="Normale"/>
    <w:link w:val="Titolo2Carattere"/>
    <w:uiPriority w:val="99"/>
    <w:qFormat/>
    <w:pPr>
      <w:keepNext/>
      <w:jc w:val="center"/>
      <w:outlineLvl w:val="1"/>
    </w:pPr>
    <w:rPr>
      <w:b/>
      <w:bCs/>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Titolo">
    <w:name w:val="Title"/>
    <w:basedOn w:val="Normale"/>
    <w:link w:val="TitoloCarattere"/>
    <w:uiPriority w:val="99"/>
    <w:qFormat/>
    <w:pPr>
      <w:jc w:val="center"/>
    </w:pPr>
    <w:rPr>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jc w:val="both"/>
    </w:pPr>
    <w:rPr>
      <w:b/>
      <w:bCs/>
      <w:sz w:val="24"/>
      <w:szCs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Rientrocorpodeltesto2">
    <w:name w:val="Body Text Indent 2"/>
    <w:basedOn w:val="Normale"/>
    <w:link w:val="Rientrocorpodeltesto2Carattere"/>
    <w:uiPriority w:val="99"/>
    <w:pPr>
      <w:ind w:left="1134" w:hanging="1134"/>
      <w:jc w:val="both"/>
    </w:pPr>
    <w:rPr>
      <w:sz w:val="32"/>
      <w:szCs w:val="32"/>
    </w:rPr>
  </w:style>
  <w:style w:type="character" w:customStyle="1" w:styleId="Rientrocorpodeltesto2Carattere">
    <w:name w:val="Rientro corpo del testo 2 Carattere"/>
    <w:basedOn w:val="Carpredefinitoparagrafo"/>
    <w:link w:val="Rientrocorpodeltesto2"/>
    <w:uiPriority w:val="99"/>
    <w:locked/>
    <w:rPr>
      <w:rFonts w:cs="Times New Roman"/>
      <w:sz w:val="20"/>
      <w:szCs w:val="20"/>
    </w:rPr>
  </w:style>
  <w:style w:type="paragraph" w:styleId="Corpodeltesto">
    <w:name w:val="Body Text"/>
    <w:basedOn w:val="Normale"/>
    <w:link w:val="CorpodeltestoCarattere"/>
    <w:uiPriority w:val="99"/>
    <w:rPr>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CorpodeltestoCarattere">
    <w:name w:val="Corpo del testo Carattere"/>
    <w:basedOn w:val="Carpredefinitoparagrafo"/>
    <w:link w:val="Corpodeltesto"/>
    <w:uiPriority w:val="99"/>
    <w:semiHidden/>
    <w:locked/>
    <w:rPr>
      <w:rFonts w:cs="Times New Roman"/>
      <w:sz w:val="20"/>
      <w:szCs w:val="20"/>
    </w:r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Rientrocorpodeltesto3">
    <w:name w:val="Body Text Indent 3"/>
    <w:basedOn w:val="Normale"/>
    <w:link w:val="Rientrocorpodeltesto3Carattere"/>
    <w:uiPriority w:val="99"/>
    <w:pPr>
      <w:ind w:left="851" w:hanging="851"/>
      <w:jc w:val="both"/>
    </w:pPr>
    <w:rPr>
      <w:sz w:val="24"/>
      <w:szCs w:val="24"/>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Corpodeltesto3">
    <w:name w:val="Body Text 3"/>
    <w:basedOn w:val="Normale"/>
    <w:link w:val="Corpodeltesto3Carattere"/>
    <w:uiPriority w:val="99"/>
    <w:pPr>
      <w:spacing w:line="360" w:lineRule="auto"/>
      <w:jc w:val="both"/>
    </w:pPr>
    <w:rPr>
      <w:sz w:val="24"/>
      <w:szCs w:val="2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Mappadocumento">
    <w:name w:val="Document Map"/>
    <w:basedOn w:val="Normale"/>
    <w:link w:val="MappadocumentoCarattere"/>
    <w:uiPriority w:val="99"/>
    <w:semiHidden/>
    <w:pPr>
      <w:shd w:val="clear" w:color="auto" w:fill="000080"/>
    </w:pPr>
    <w:rPr>
      <w:rFonts w:ascii="Tahoma" w:hAnsi="Tahoma" w:cs="Tahoma"/>
      <w:smallCaps/>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Testofumetto">
    <w:name w:val="Balloon Text"/>
    <w:basedOn w:val="Normale"/>
    <w:link w:val="TestofumettoCarattere"/>
    <w:uiPriority w:val="99"/>
    <w:semiHidden/>
    <w:rPr>
      <w:rFonts w:ascii="Tahoma" w:hAnsi="Tahoma" w:cs="Tahoma"/>
      <w:smallCaps/>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ascii="Times New Roman" w:hAnsi="Times New Roman" w:cs="Times New Roman"/>
      <w:snapToGrid w:val="0"/>
    </w:rPr>
  </w:style>
</w:styles>
</file>

<file path=word/webSettings.xml><?xml version="1.0" encoding="utf-8"?>
<w:webSettings xmlns:r="http://schemas.openxmlformats.org/officeDocument/2006/relationships" xmlns:w="http://schemas.openxmlformats.org/wordprocessingml/2006/main">
  <w:divs>
    <w:div w:id="2036810182">
      <w:marLeft w:val="0"/>
      <w:marRight w:val="0"/>
      <w:marTop w:val="0"/>
      <w:marBottom w:val="0"/>
      <w:divBdr>
        <w:top w:val="none" w:sz="0" w:space="0" w:color="auto"/>
        <w:left w:val="none" w:sz="0" w:space="0" w:color="auto"/>
        <w:bottom w:val="none" w:sz="0" w:space="0" w:color="auto"/>
        <w:right w:val="none" w:sz="0" w:space="0" w:color="auto"/>
      </w:divBdr>
      <w:divsChild>
        <w:div w:id="2036810224">
          <w:marLeft w:val="0"/>
          <w:marRight w:val="0"/>
          <w:marTop w:val="0"/>
          <w:marBottom w:val="0"/>
          <w:divBdr>
            <w:top w:val="none" w:sz="0" w:space="0" w:color="auto"/>
            <w:left w:val="none" w:sz="0" w:space="0" w:color="auto"/>
            <w:bottom w:val="none" w:sz="0" w:space="0" w:color="auto"/>
            <w:right w:val="none" w:sz="0" w:space="0" w:color="auto"/>
          </w:divBdr>
          <w:divsChild>
            <w:div w:id="2036810176">
              <w:marLeft w:val="0"/>
              <w:marRight w:val="0"/>
              <w:marTop w:val="0"/>
              <w:marBottom w:val="0"/>
              <w:divBdr>
                <w:top w:val="none" w:sz="0" w:space="0" w:color="auto"/>
                <w:left w:val="none" w:sz="0" w:space="0" w:color="auto"/>
                <w:bottom w:val="none" w:sz="0" w:space="0" w:color="auto"/>
                <w:right w:val="none" w:sz="0" w:space="0" w:color="auto"/>
              </w:divBdr>
              <w:divsChild>
                <w:div w:id="2036810196">
                  <w:marLeft w:val="0"/>
                  <w:marRight w:val="0"/>
                  <w:marTop w:val="0"/>
                  <w:marBottom w:val="300"/>
                  <w:divBdr>
                    <w:top w:val="none" w:sz="0" w:space="0" w:color="auto"/>
                    <w:left w:val="none" w:sz="0" w:space="0" w:color="auto"/>
                    <w:bottom w:val="none" w:sz="0" w:space="0" w:color="auto"/>
                    <w:right w:val="none" w:sz="0" w:space="0" w:color="auto"/>
                  </w:divBdr>
                  <w:divsChild>
                    <w:div w:id="2036810199">
                      <w:marLeft w:val="0"/>
                      <w:marRight w:val="0"/>
                      <w:marTop w:val="0"/>
                      <w:marBottom w:val="0"/>
                      <w:divBdr>
                        <w:top w:val="none" w:sz="0" w:space="0" w:color="auto"/>
                        <w:left w:val="none" w:sz="0" w:space="0" w:color="auto"/>
                        <w:bottom w:val="none" w:sz="0" w:space="0" w:color="auto"/>
                        <w:right w:val="none" w:sz="0" w:space="0" w:color="auto"/>
                      </w:divBdr>
                      <w:divsChild>
                        <w:div w:id="2036810175">
                          <w:marLeft w:val="0"/>
                          <w:marRight w:val="0"/>
                          <w:marTop w:val="0"/>
                          <w:marBottom w:val="0"/>
                          <w:divBdr>
                            <w:top w:val="none" w:sz="0" w:space="0" w:color="auto"/>
                            <w:left w:val="none" w:sz="0" w:space="0" w:color="auto"/>
                            <w:bottom w:val="none" w:sz="0" w:space="0" w:color="auto"/>
                            <w:right w:val="none" w:sz="0" w:space="0" w:color="auto"/>
                          </w:divBdr>
                          <w:divsChild>
                            <w:div w:id="2036810181">
                              <w:marLeft w:val="0"/>
                              <w:marRight w:val="0"/>
                              <w:marTop w:val="0"/>
                              <w:marBottom w:val="0"/>
                              <w:divBdr>
                                <w:top w:val="none" w:sz="0" w:space="0" w:color="auto"/>
                                <w:left w:val="none" w:sz="0" w:space="0" w:color="auto"/>
                                <w:bottom w:val="none" w:sz="0" w:space="0" w:color="auto"/>
                                <w:right w:val="none" w:sz="0" w:space="0" w:color="auto"/>
                              </w:divBdr>
                            </w:div>
                            <w:div w:id="2036810204">
                              <w:marLeft w:val="0"/>
                              <w:marRight w:val="0"/>
                              <w:marTop w:val="0"/>
                              <w:marBottom w:val="0"/>
                              <w:divBdr>
                                <w:top w:val="none" w:sz="0" w:space="0" w:color="auto"/>
                                <w:left w:val="none" w:sz="0" w:space="0" w:color="auto"/>
                                <w:bottom w:val="none" w:sz="0" w:space="0" w:color="auto"/>
                                <w:right w:val="none" w:sz="0" w:space="0" w:color="auto"/>
                              </w:divBdr>
                              <w:divsChild>
                                <w:div w:id="2036810185">
                                  <w:marLeft w:val="0"/>
                                  <w:marRight w:val="0"/>
                                  <w:marTop w:val="0"/>
                                  <w:marBottom w:val="0"/>
                                  <w:divBdr>
                                    <w:top w:val="none" w:sz="0" w:space="0" w:color="auto"/>
                                    <w:left w:val="none" w:sz="0" w:space="0" w:color="auto"/>
                                    <w:bottom w:val="none" w:sz="0" w:space="0" w:color="auto"/>
                                    <w:right w:val="none" w:sz="0" w:space="0" w:color="auto"/>
                                  </w:divBdr>
                                  <w:divsChild>
                                    <w:div w:id="20368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10192">
      <w:marLeft w:val="0"/>
      <w:marRight w:val="0"/>
      <w:marTop w:val="0"/>
      <w:marBottom w:val="0"/>
      <w:divBdr>
        <w:top w:val="none" w:sz="0" w:space="0" w:color="auto"/>
        <w:left w:val="none" w:sz="0" w:space="0" w:color="auto"/>
        <w:bottom w:val="none" w:sz="0" w:space="0" w:color="auto"/>
        <w:right w:val="none" w:sz="0" w:space="0" w:color="auto"/>
      </w:divBdr>
      <w:divsChild>
        <w:div w:id="2036810220">
          <w:marLeft w:val="0"/>
          <w:marRight w:val="0"/>
          <w:marTop w:val="0"/>
          <w:marBottom w:val="0"/>
          <w:divBdr>
            <w:top w:val="none" w:sz="0" w:space="0" w:color="auto"/>
            <w:left w:val="none" w:sz="0" w:space="0" w:color="auto"/>
            <w:bottom w:val="none" w:sz="0" w:space="0" w:color="auto"/>
            <w:right w:val="none" w:sz="0" w:space="0" w:color="auto"/>
          </w:divBdr>
          <w:divsChild>
            <w:div w:id="2036810202">
              <w:marLeft w:val="0"/>
              <w:marRight w:val="0"/>
              <w:marTop w:val="0"/>
              <w:marBottom w:val="0"/>
              <w:divBdr>
                <w:top w:val="none" w:sz="0" w:space="0" w:color="auto"/>
                <w:left w:val="none" w:sz="0" w:space="0" w:color="auto"/>
                <w:bottom w:val="none" w:sz="0" w:space="0" w:color="auto"/>
                <w:right w:val="none" w:sz="0" w:space="0" w:color="auto"/>
              </w:divBdr>
              <w:divsChild>
                <w:div w:id="2036810188">
                  <w:marLeft w:val="0"/>
                  <w:marRight w:val="0"/>
                  <w:marTop w:val="0"/>
                  <w:marBottom w:val="300"/>
                  <w:divBdr>
                    <w:top w:val="none" w:sz="0" w:space="0" w:color="auto"/>
                    <w:left w:val="none" w:sz="0" w:space="0" w:color="auto"/>
                    <w:bottom w:val="none" w:sz="0" w:space="0" w:color="auto"/>
                    <w:right w:val="none" w:sz="0" w:space="0" w:color="auto"/>
                  </w:divBdr>
                  <w:divsChild>
                    <w:div w:id="2036810212">
                      <w:marLeft w:val="0"/>
                      <w:marRight w:val="0"/>
                      <w:marTop w:val="0"/>
                      <w:marBottom w:val="0"/>
                      <w:divBdr>
                        <w:top w:val="none" w:sz="0" w:space="0" w:color="auto"/>
                        <w:left w:val="none" w:sz="0" w:space="0" w:color="auto"/>
                        <w:bottom w:val="none" w:sz="0" w:space="0" w:color="auto"/>
                        <w:right w:val="none" w:sz="0" w:space="0" w:color="auto"/>
                      </w:divBdr>
                      <w:divsChild>
                        <w:div w:id="2036810179">
                          <w:marLeft w:val="0"/>
                          <w:marRight w:val="0"/>
                          <w:marTop w:val="0"/>
                          <w:marBottom w:val="0"/>
                          <w:divBdr>
                            <w:top w:val="none" w:sz="0" w:space="0" w:color="auto"/>
                            <w:left w:val="none" w:sz="0" w:space="0" w:color="auto"/>
                            <w:bottom w:val="none" w:sz="0" w:space="0" w:color="auto"/>
                            <w:right w:val="none" w:sz="0" w:space="0" w:color="auto"/>
                          </w:divBdr>
                          <w:divsChild>
                            <w:div w:id="2036810201">
                              <w:marLeft w:val="0"/>
                              <w:marRight w:val="0"/>
                              <w:marTop w:val="0"/>
                              <w:marBottom w:val="0"/>
                              <w:divBdr>
                                <w:top w:val="none" w:sz="0" w:space="0" w:color="auto"/>
                                <w:left w:val="none" w:sz="0" w:space="0" w:color="auto"/>
                                <w:bottom w:val="none" w:sz="0" w:space="0" w:color="auto"/>
                                <w:right w:val="none" w:sz="0" w:space="0" w:color="auto"/>
                              </w:divBdr>
                            </w:div>
                            <w:div w:id="2036810218">
                              <w:marLeft w:val="0"/>
                              <w:marRight w:val="0"/>
                              <w:marTop w:val="0"/>
                              <w:marBottom w:val="0"/>
                              <w:divBdr>
                                <w:top w:val="none" w:sz="0" w:space="0" w:color="auto"/>
                                <w:left w:val="none" w:sz="0" w:space="0" w:color="auto"/>
                                <w:bottom w:val="none" w:sz="0" w:space="0" w:color="auto"/>
                                <w:right w:val="none" w:sz="0" w:space="0" w:color="auto"/>
                              </w:divBdr>
                              <w:divsChild>
                                <w:div w:id="2036810213">
                                  <w:marLeft w:val="0"/>
                                  <w:marRight w:val="0"/>
                                  <w:marTop w:val="0"/>
                                  <w:marBottom w:val="0"/>
                                  <w:divBdr>
                                    <w:top w:val="none" w:sz="0" w:space="0" w:color="auto"/>
                                    <w:left w:val="none" w:sz="0" w:space="0" w:color="auto"/>
                                    <w:bottom w:val="none" w:sz="0" w:space="0" w:color="auto"/>
                                    <w:right w:val="none" w:sz="0" w:space="0" w:color="auto"/>
                                  </w:divBdr>
                                  <w:divsChild>
                                    <w:div w:id="2036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10193">
      <w:marLeft w:val="0"/>
      <w:marRight w:val="0"/>
      <w:marTop w:val="0"/>
      <w:marBottom w:val="0"/>
      <w:divBdr>
        <w:top w:val="none" w:sz="0" w:space="0" w:color="auto"/>
        <w:left w:val="none" w:sz="0" w:space="0" w:color="auto"/>
        <w:bottom w:val="none" w:sz="0" w:space="0" w:color="auto"/>
        <w:right w:val="none" w:sz="0" w:space="0" w:color="auto"/>
      </w:divBdr>
      <w:divsChild>
        <w:div w:id="2036810211">
          <w:marLeft w:val="0"/>
          <w:marRight w:val="0"/>
          <w:marTop w:val="0"/>
          <w:marBottom w:val="0"/>
          <w:divBdr>
            <w:top w:val="none" w:sz="0" w:space="0" w:color="auto"/>
            <w:left w:val="none" w:sz="0" w:space="0" w:color="auto"/>
            <w:bottom w:val="none" w:sz="0" w:space="0" w:color="auto"/>
            <w:right w:val="none" w:sz="0" w:space="0" w:color="auto"/>
          </w:divBdr>
          <w:divsChild>
            <w:div w:id="2036810198">
              <w:marLeft w:val="0"/>
              <w:marRight w:val="0"/>
              <w:marTop w:val="0"/>
              <w:marBottom w:val="0"/>
              <w:divBdr>
                <w:top w:val="none" w:sz="0" w:space="0" w:color="auto"/>
                <w:left w:val="none" w:sz="0" w:space="0" w:color="auto"/>
                <w:bottom w:val="none" w:sz="0" w:space="0" w:color="auto"/>
                <w:right w:val="none" w:sz="0" w:space="0" w:color="auto"/>
              </w:divBdr>
              <w:divsChild>
                <w:div w:id="2036810200">
                  <w:marLeft w:val="0"/>
                  <w:marRight w:val="0"/>
                  <w:marTop w:val="0"/>
                  <w:marBottom w:val="300"/>
                  <w:divBdr>
                    <w:top w:val="none" w:sz="0" w:space="0" w:color="auto"/>
                    <w:left w:val="none" w:sz="0" w:space="0" w:color="auto"/>
                    <w:bottom w:val="none" w:sz="0" w:space="0" w:color="auto"/>
                    <w:right w:val="none" w:sz="0" w:space="0" w:color="auto"/>
                  </w:divBdr>
                  <w:divsChild>
                    <w:div w:id="2036810177">
                      <w:marLeft w:val="0"/>
                      <w:marRight w:val="0"/>
                      <w:marTop w:val="0"/>
                      <w:marBottom w:val="0"/>
                      <w:divBdr>
                        <w:top w:val="none" w:sz="0" w:space="0" w:color="auto"/>
                        <w:left w:val="none" w:sz="0" w:space="0" w:color="auto"/>
                        <w:bottom w:val="none" w:sz="0" w:space="0" w:color="auto"/>
                        <w:right w:val="none" w:sz="0" w:space="0" w:color="auto"/>
                      </w:divBdr>
                      <w:divsChild>
                        <w:div w:id="2036810178">
                          <w:marLeft w:val="0"/>
                          <w:marRight w:val="0"/>
                          <w:marTop w:val="0"/>
                          <w:marBottom w:val="0"/>
                          <w:divBdr>
                            <w:top w:val="none" w:sz="0" w:space="0" w:color="auto"/>
                            <w:left w:val="none" w:sz="0" w:space="0" w:color="auto"/>
                            <w:bottom w:val="none" w:sz="0" w:space="0" w:color="auto"/>
                            <w:right w:val="none" w:sz="0" w:space="0" w:color="auto"/>
                          </w:divBdr>
                          <w:divsChild>
                            <w:div w:id="2036810183">
                              <w:marLeft w:val="0"/>
                              <w:marRight w:val="0"/>
                              <w:marTop w:val="0"/>
                              <w:marBottom w:val="0"/>
                              <w:divBdr>
                                <w:top w:val="none" w:sz="0" w:space="0" w:color="auto"/>
                                <w:left w:val="none" w:sz="0" w:space="0" w:color="auto"/>
                                <w:bottom w:val="none" w:sz="0" w:space="0" w:color="auto"/>
                                <w:right w:val="none" w:sz="0" w:space="0" w:color="auto"/>
                              </w:divBdr>
                            </w:div>
                            <w:div w:id="2036810205">
                              <w:marLeft w:val="0"/>
                              <w:marRight w:val="0"/>
                              <w:marTop w:val="0"/>
                              <w:marBottom w:val="0"/>
                              <w:divBdr>
                                <w:top w:val="none" w:sz="0" w:space="0" w:color="auto"/>
                                <w:left w:val="none" w:sz="0" w:space="0" w:color="auto"/>
                                <w:bottom w:val="none" w:sz="0" w:space="0" w:color="auto"/>
                                <w:right w:val="none" w:sz="0" w:space="0" w:color="auto"/>
                              </w:divBdr>
                              <w:divsChild>
                                <w:div w:id="2036810191">
                                  <w:marLeft w:val="0"/>
                                  <w:marRight w:val="0"/>
                                  <w:marTop w:val="0"/>
                                  <w:marBottom w:val="0"/>
                                  <w:divBdr>
                                    <w:top w:val="none" w:sz="0" w:space="0" w:color="auto"/>
                                    <w:left w:val="none" w:sz="0" w:space="0" w:color="auto"/>
                                    <w:bottom w:val="none" w:sz="0" w:space="0" w:color="auto"/>
                                    <w:right w:val="none" w:sz="0" w:space="0" w:color="auto"/>
                                  </w:divBdr>
                                  <w:divsChild>
                                    <w:div w:id="20368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10207">
      <w:marLeft w:val="0"/>
      <w:marRight w:val="0"/>
      <w:marTop w:val="0"/>
      <w:marBottom w:val="0"/>
      <w:divBdr>
        <w:top w:val="none" w:sz="0" w:space="0" w:color="auto"/>
        <w:left w:val="none" w:sz="0" w:space="0" w:color="auto"/>
        <w:bottom w:val="none" w:sz="0" w:space="0" w:color="auto"/>
        <w:right w:val="none" w:sz="0" w:space="0" w:color="auto"/>
      </w:divBdr>
      <w:divsChild>
        <w:div w:id="2036810184">
          <w:marLeft w:val="0"/>
          <w:marRight w:val="0"/>
          <w:marTop w:val="0"/>
          <w:marBottom w:val="0"/>
          <w:divBdr>
            <w:top w:val="none" w:sz="0" w:space="0" w:color="auto"/>
            <w:left w:val="none" w:sz="0" w:space="0" w:color="auto"/>
            <w:bottom w:val="none" w:sz="0" w:space="0" w:color="auto"/>
            <w:right w:val="none" w:sz="0" w:space="0" w:color="auto"/>
          </w:divBdr>
          <w:divsChild>
            <w:div w:id="2036810223">
              <w:marLeft w:val="0"/>
              <w:marRight w:val="0"/>
              <w:marTop w:val="0"/>
              <w:marBottom w:val="0"/>
              <w:divBdr>
                <w:top w:val="none" w:sz="0" w:space="0" w:color="auto"/>
                <w:left w:val="none" w:sz="0" w:space="0" w:color="auto"/>
                <w:bottom w:val="none" w:sz="0" w:space="0" w:color="auto"/>
                <w:right w:val="none" w:sz="0" w:space="0" w:color="auto"/>
              </w:divBdr>
              <w:divsChild>
                <w:div w:id="2036810208">
                  <w:marLeft w:val="0"/>
                  <w:marRight w:val="0"/>
                  <w:marTop w:val="0"/>
                  <w:marBottom w:val="300"/>
                  <w:divBdr>
                    <w:top w:val="none" w:sz="0" w:space="0" w:color="auto"/>
                    <w:left w:val="none" w:sz="0" w:space="0" w:color="auto"/>
                    <w:bottom w:val="none" w:sz="0" w:space="0" w:color="auto"/>
                    <w:right w:val="none" w:sz="0" w:space="0" w:color="auto"/>
                  </w:divBdr>
                  <w:divsChild>
                    <w:div w:id="2036810221">
                      <w:marLeft w:val="0"/>
                      <w:marRight w:val="0"/>
                      <w:marTop w:val="0"/>
                      <w:marBottom w:val="0"/>
                      <w:divBdr>
                        <w:top w:val="none" w:sz="0" w:space="0" w:color="auto"/>
                        <w:left w:val="none" w:sz="0" w:space="0" w:color="auto"/>
                        <w:bottom w:val="none" w:sz="0" w:space="0" w:color="auto"/>
                        <w:right w:val="none" w:sz="0" w:space="0" w:color="auto"/>
                      </w:divBdr>
                      <w:divsChild>
                        <w:div w:id="2036810219">
                          <w:marLeft w:val="0"/>
                          <w:marRight w:val="0"/>
                          <w:marTop w:val="0"/>
                          <w:marBottom w:val="0"/>
                          <w:divBdr>
                            <w:top w:val="none" w:sz="0" w:space="0" w:color="auto"/>
                            <w:left w:val="none" w:sz="0" w:space="0" w:color="auto"/>
                            <w:bottom w:val="none" w:sz="0" w:space="0" w:color="auto"/>
                            <w:right w:val="none" w:sz="0" w:space="0" w:color="auto"/>
                          </w:divBdr>
                          <w:divsChild>
                            <w:div w:id="2036810180">
                              <w:marLeft w:val="0"/>
                              <w:marRight w:val="0"/>
                              <w:marTop w:val="0"/>
                              <w:marBottom w:val="0"/>
                              <w:divBdr>
                                <w:top w:val="none" w:sz="0" w:space="0" w:color="auto"/>
                                <w:left w:val="none" w:sz="0" w:space="0" w:color="auto"/>
                                <w:bottom w:val="none" w:sz="0" w:space="0" w:color="auto"/>
                                <w:right w:val="none" w:sz="0" w:space="0" w:color="auto"/>
                              </w:divBdr>
                            </w:div>
                            <w:div w:id="2036810209">
                              <w:marLeft w:val="0"/>
                              <w:marRight w:val="0"/>
                              <w:marTop w:val="0"/>
                              <w:marBottom w:val="0"/>
                              <w:divBdr>
                                <w:top w:val="none" w:sz="0" w:space="0" w:color="auto"/>
                                <w:left w:val="none" w:sz="0" w:space="0" w:color="auto"/>
                                <w:bottom w:val="none" w:sz="0" w:space="0" w:color="auto"/>
                                <w:right w:val="none" w:sz="0" w:space="0" w:color="auto"/>
                              </w:divBdr>
                              <w:divsChild>
                                <w:div w:id="2036810215">
                                  <w:marLeft w:val="0"/>
                                  <w:marRight w:val="0"/>
                                  <w:marTop w:val="0"/>
                                  <w:marBottom w:val="0"/>
                                  <w:divBdr>
                                    <w:top w:val="none" w:sz="0" w:space="0" w:color="auto"/>
                                    <w:left w:val="none" w:sz="0" w:space="0" w:color="auto"/>
                                    <w:bottom w:val="none" w:sz="0" w:space="0" w:color="auto"/>
                                    <w:right w:val="none" w:sz="0" w:space="0" w:color="auto"/>
                                  </w:divBdr>
                                  <w:divsChild>
                                    <w:div w:id="20368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10214">
      <w:marLeft w:val="0"/>
      <w:marRight w:val="0"/>
      <w:marTop w:val="0"/>
      <w:marBottom w:val="0"/>
      <w:divBdr>
        <w:top w:val="none" w:sz="0" w:space="0" w:color="auto"/>
        <w:left w:val="none" w:sz="0" w:space="0" w:color="auto"/>
        <w:bottom w:val="none" w:sz="0" w:space="0" w:color="auto"/>
        <w:right w:val="none" w:sz="0" w:space="0" w:color="auto"/>
      </w:divBdr>
      <w:divsChild>
        <w:div w:id="2036810187">
          <w:marLeft w:val="0"/>
          <w:marRight w:val="0"/>
          <w:marTop w:val="0"/>
          <w:marBottom w:val="0"/>
          <w:divBdr>
            <w:top w:val="none" w:sz="0" w:space="0" w:color="auto"/>
            <w:left w:val="none" w:sz="0" w:space="0" w:color="auto"/>
            <w:bottom w:val="none" w:sz="0" w:space="0" w:color="auto"/>
            <w:right w:val="none" w:sz="0" w:space="0" w:color="auto"/>
          </w:divBdr>
          <w:divsChild>
            <w:div w:id="2036810222">
              <w:marLeft w:val="0"/>
              <w:marRight w:val="0"/>
              <w:marTop w:val="0"/>
              <w:marBottom w:val="0"/>
              <w:divBdr>
                <w:top w:val="none" w:sz="0" w:space="0" w:color="auto"/>
                <w:left w:val="none" w:sz="0" w:space="0" w:color="auto"/>
                <w:bottom w:val="none" w:sz="0" w:space="0" w:color="auto"/>
                <w:right w:val="none" w:sz="0" w:space="0" w:color="auto"/>
              </w:divBdr>
              <w:divsChild>
                <w:div w:id="2036810203">
                  <w:marLeft w:val="0"/>
                  <w:marRight w:val="0"/>
                  <w:marTop w:val="0"/>
                  <w:marBottom w:val="300"/>
                  <w:divBdr>
                    <w:top w:val="none" w:sz="0" w:space="0" w:color="auto"/>
                    <w:left w:val="none" w:sz="0" w:space="0" w:color="auto"/>
                    <w:bottom w:val="none" w:sz="0" w:space="0" w:color="auto"/>
                    <w:right w:val="none" w:sz="0" w:space="0" w:color="auto"/>
                  </w:divBdr>
                  <w:divsChild>
                    <w:div w:id="2036810195">
                      <w:marLeft w:val="0"/>
                      <w:marRight w:val="0"/>
                      <w:marTop w:val="0"/>
                      <w:marBottom w:val="0"/>
                      <w:divBdr>
                        <w:top w:val="none" w:sz="0" w:space="0" w:color="auto"/>
                        <w:left w:val="none" w:sz="0" w:space="0" w:color="auto"/>
                        <w:bottom w:val="none" w:sz="0" w:space="0" w:color="auto"/>
                        <w:right w:val="none" w:sz="0" w:space="0" w:color="auto"/>
                      </w:divBdr>
                      <w:divsChild>
                        <w:div w:id="2036810190">
                          <w:marLeft w:val="0"/>
                          <w:marRight w:val="0"/>
                          <w:marTop w:val="0"/>
                          <w:marBottom w:val="0"/>
                          <w:divBdr>
                            <w:top w:val="none" w:sz="0" w:space="0" w:color="auto"/>
                            <w:left w:val="none" w:sz="0" w:space="0" w:color="auto"/>
                            <w:bottom w:val="none" w:sz="0" w:space="0" w:color="auto"/>
                            <w:right w:val="none" w:sz="0" w:space="0" w:color="auto"/>
                          </w:divBdr>
                          <w:divsChild>
                            <w:div w:id="2036810186">
                              <w:marLeft w:val="0"/>
                              <w:marRight w:val="0"/>
                              <w:marTop w:val="0"/>
                              <w:marBottom w:val="0"/>
                              <w:divBdr>
                                <w:top w:val="none" w:sz="0" w:space="0" w:color="auto"/>
                                <w:left w:val="none" w:sz="0" w:space="0" w:color="auto"/>
                                <w:bottom w:val="none" w:sz="0" w:space="0" w:color="auto"/>
                                <w:right w:val="none" w:sz="0" w:space="0" w:color="auto"/>
                              </w:divBdr>
                              <w:divsChild>
                                <w:div w:id="2036810206">
                                  <w:marLeft w:val="0"/>
                                  <w:marRight w:val="0"/>
                                  <w:marTop w:val="0"/>
                                  <w:marBottom w:val="0"/>
                                  <w:divBdr>
                                    <w:top w:val="none" w:sz="0" w:space="0" w:color="auto"/>
                                    <w:left w:val="none" w:sz="0" w:space="0" w:color="auto"/>
                                    <w:bottom w:val="none" w:sz="0" w:space="0" w:color="auto"/>
                                    <w:right w:val="none" w:sz="0" w:space="0" w:color="auto"/>
                                  </w:divBdr>
                                  <w:divsChild>
                                    <w:div w:id="20368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5FBB-8BEE-46C9-AB77-5DB6EE05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L’ISTITUZIONE DI POSTI AGGIUNTIVI  AL DOTTORATO DI RICERCA</dc:title>
  <dc:creator>Università di Napoli</dc:creator>
  <dc:description>schema di convenzione per posti aggiuntivi ai corsi di dottorato di ricerca</dc:description>
  <cp:lastModifiedBy>ADRY</cp:lastModifiedBy>
  <cp:revision>2</cp:revision>
  <cp:lastPrinted>2020-03-10T09:42:00Z</cp:lastPrinted>
  <dcterms:created xsi:type="dcterms:W3CDTF">2022-05-11T08:51:00Z</dcterms:created>
  <dcterms:modified xsi:type="dcterms:W3CDTF">2022-05-11T08:51:00Z</dcterms:modified>
</cp:coreProperties>
</file>