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0392" w14:textId="75738D6A" w:rsidR="00B277D5" w:rsidRPr="007D3C79" w:rsidRDefault="00B277D5" w:rsidP="00B277D5">
      <w:pPr>
        <w:pStyle w:val="Corpotesto"/>
        <w:spacing w:before="11"/>
        <w:ind w:left="1418"/>
        <w:rPr>
          <w:rFonts w:ascii="Verdana" w:hAnsi="Verdana"/>
          <w:color w:val="FF0000"/>
          <w:w w:val="105"/>
          <w:sz w:val="20"/>
          <w:szCs w:val="20"/>
          <w:lang w:val="it-IT"/>
        </w:rPr>
      </w:pPr>
      <w:r w:rsidRPr="007D3C79">
        <w:rPr>
          <w:rFonts w:ascii="Verdana" w:hAnsi="Verdana"/>
          <w:color w:val="FF0000"/>
          <w:w w:val="105"/>
          <w:sz w:val="20"/>
          <w:szCs w:val="20"/>
          <w:lang w:val="it-IT"/>
        </w:rPr>
        <w:t>LETTERA INTENTI DA REDIGERE SU CARTA INTESTATA</w:t>
      </w:r>
      <w:r w:rsidR="007A7B7B" w:rsidRPr="007D3C79">
        <w:rPr>
          <w:rFonts w:ascii="Verdana" w:hAnsi="Verdana"/>
          <w:color w:val="FF0000"/>
          <w:w w:val="105"/>
          <w:sz w:val="20"/>
          <w:szCs w:val="20"/>
          <w:lang w:val="it-IT"/>
        </w:rPr>
        <w:t xml:space="preserve"> DELL’ENTE</w:t>
      </w:r>
    </w:p>
    <w:p w14:paraId="206BE73C" w14:textId="77777777" w:rsidR="00B277D5" w:rsidRPr="007D3C79" w:rsidRDefault="00B277D5" w:rsidP="00B277D5">
      <w:pPr>
        <w:pStyle w:val="Corpotesto"/>
        <w:spacing w:before="11"/>
        <w:ind w:left="5511"/>
        <w:rPr>
          <w:rFonts w:ascii="Verdana" w:hAnsi="Verdana"/>
          <w:color w:val="212121"/>
          <w:w w:val="105"/>
          <w:sz w:val="20"/>
          <w:szCs w:val="20"/>
          <w:lang w:val="it-IT"/>
        </w:rPr>
      </w:pPr>
    </w:p>
    <w:p w14:paraId="6692B18D" w14:textId="44573407" w:rsidR="00B277D5" w:rsidRPr="007D3C79" w:rsidRDefault="00B277D5" w:rsidP="00C80D07">
      <w:pPr>
        <w:pStyle w:val="Corpotesto"/>
        <w:spacing w:before="11"/>
        <w:ind w:left="4820"/>
        <w:rPr>
          <w:rFonts w:ascii="Verdana" w:hAnsi="Verdana"/>
          <w:color w:val="212121"/>
          <w:w w:val="105"/>
          <w:sz w:val="20"/>
          <w:szCs w:val="20"/>
          <w:lang w:val="it-IT"/>
        </w:rPr>
      </w:pPr>
      <w:r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All’Università degli Studi di Napoli Federico II</w:t>
      </w:r>
    </w:p>
    <w:p w14:paraId="53957561" w14:textId="37C8D046" w:rsidR="00B277D5" w:rsidRPr="007D3C79" w:rsidRDefault="00B277D5" w:rsidP="00C80D07">
      <w:pPr>
        <w:pStyle w:val="Corpotesto"/>
        <w:spacing w:before="11"/>
        <w:ind w:left="4820"/>
        <w:rPr>
          <w:rFonts w:ascii="Verdana" w:hAnsi="Verdana"/>
          <w:color w:val="212121"/>
          <w:w w:val="105"/>
          <w:sz w:val="20"/>
          <w:szCs w:val="20"/>
          <w:lang w:val="it-IT"/>
        </w:rPr>
      </w:pPr>
      <w:r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Ufficio Dottorato e Borse di Studio</w:t>
      </w:r>
    </w:p>
    <w:p w14:paraId="294981A2" w14:textId="3F11D242" w:rsidR="00B277D5" w:rsidRPr="00C80D07" w:rsidRDefault="00B277D5" w:rsidP="00C80D07">
      <w:pPr>
        <w:pStyle w:val="Corpotesto"/>
        <w:spacing w:before="11"/>
        <w:ind w:left="4820"/>
        <w:rPr>
          <w:rFonts w:ascii="Verdana" w:hAnsi="Verdana"/>
          <w:color w:val="212121"/>
          <w:w w:val="105"/>
          <w:sz w:val="20"/>
          <w:szCs w:val="20"/>
        </w:rPr>
      </w:pPr>
      <w:r w:rsidRPr="00C80D07">
        <w:rPr>
          <w:rFonts w:ascii="Verdana" w:hAnsi="Verdana"/>
          <w:color w:val="212121"/>
          <w:w w:val="105"/>
          <w:sz w:val="20"/>
          <w:szCs w:val="20"/>
        </w:rPr>
        <w:t>dottric@unina.it</w:t>
      </w:r>
    </w:p>
    <w:p w14:paraId="24B25660" w14:textId="77777777" w:rsidR="00B277D5" w:rsidRPr="00C80D07" w:rsidRDefault="00B277D5" w:rsidP="00C80D07">
      <w:pPr>
        <w:pStyle w:val="Corpotesto"/>
        <w:spacing w:before="11"/>
        <w:ind w:left="4820"/>
        <w:rPr>
          <w:rFonts w:ascii="Verdana" w:hAnsi="Verdana"/>
          <w:color w:val="212121"/>
          <w:w w:val="105"/>
          <w:sz w:val="20"/>
          <w:szCs w:val="20"/>
        </w:rPr>
      </w:pPr>
    </w:p>
    <w:p w14:paraId="68A866C8" w14:textId="0D14F74A" w:rsidR="00B277D5" w:rsidRPr="00C80D07" w:rsidRDefault="00B277D5" w:rsidP="00C80D07">
      <w:pPr>
        <w:pStyle w:val="Corpotesto"/>
        <w:spacing w:before="11"/>
        <w:ind w:left="4820"/>
        <w:rPr>
          <w:rFonts w:ascii="Verdana" w:hAnsi="Verdana"/>
          <w:color w:val="212121"/>
          <w:w w:val="105"/>
          <w:sz w:val="20"/>
          <w:szCs w:val="20"/>
          <w:lang w:val="it-IT"/>
        </w:rPr>
      </w:pPr>
      <w:r w:rsidRPr="00C80D07">
        <w:rPr>
          <w:rFonts w:ascii="Verdana" w:hAnsi="Verdana"/>
          <w:color w:val="212121"/>
          <w:w w:val="105"/>
          <w:sz w:val="20"/>
          <w:szCs w:val="20"/>
          <w:lang w:val="it-IT"/>
        </w:rPr>
        <w:t>Al Prof.</w:t>
      </w:r>
      <w:r w:rsidRPr="00C80D07">
        <w:rPr>
          <w:rFonts w:ascii="Verdana" w:hAnsi="Verdana"/>
          <w:color w:val="212121"/>
          <w:spacing w:val="1"/>
          <w:w w:val="105"/>
          <w:sz w:val="20"/>
          <w:szCs w:val="20"/>
          <w:lang w:val="it-IT"/>
        </w:rPr>
        <w:t xml:space="preserve"> </w:t>
      </w:r>
      <w:r w:rsidR="00C80D07" w:rsidRPr="00C80D07">
        <w:rPr>
          <w:rFonts w:ascii="Verdana" w:hAnsi="Verdana"/>
          <w:color w:val="212121"/>
          <w:spacing w:val="1"/>
          <w:w w:val="105"/>
          <w:sz w:val="20"/>
          <w:szCs w:val="20"/>
          <w:lang w:val="it-IT"/>
        </w:rPr>
        <w:t>Alessandro Cilardo</w:t>
      </w:r>
    </w:p>
    <w:p w14:paraId="4CE0433D" w14:textId="7C79747E" w:rsidR="00B277D5" w:rsidRPr="00C80D07" w:rsidRDefault="00B277D5" w:rsidP="00C80D07">
      <w:pPr>
        <w:pStyle w:val="Corpotesto"/>
        <w:spacing w:before="11"/>
        <w:ind w:left="4820"/>
        <w:rPr>
          <w:rFonts w:ascii="Verdana" w:hAnsi="Verdana"/>
          <w:color w:val="212121"/>
          <w:w w:val="105"/>
          <w:sz w:val="20"/>
          <w:szCs w:val="20"/>
          <w:lang w:val="it-IT"/>
        </w:rPr>
      </w:pPr>
      <w:r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 xml:space="preserve">Coordinatore del </w:t>
      </w:r>
      <w:r w:rsidR="00C80D07"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Corso di Dottorato di ricerca in</w:t>
      </w:r>
      <w:r w:rsidR="00C80D07">
        <w:rPr>
          <w:rFonts w:ascii="Verdana" w:hAnsi="Verdana"/>
          <w:color w:val="212121"/>
          <w:w w:val="105"/>
          <w:sz w:val="20"/>
          <w:szCs w:val="20"/>
          <w:lang w:val="it-IT"/>
        </w:rPr>
        <w:t xml:space="preserve"> </w:t>
      </w:r>
      <w:r w:rsidR="00C80D07" w:rsidRPr="00C80D07">
        <w:rPr>
          <w:rFonts w:ascii="Verdana" w:hAnsi="Verdana"/>
          <w:color w:val="212121"/>
          <w:w w:val="105"/>
          <w:sz w:val="20"/>
          <w:szCs w:val="20"/>
          <w:lang w:val="it-IT"/>
        </w:rPr>
        <w:t>Information Technology and Electrical Engineering</w:t>
      </w:r>
    </w:p>
    <w:p w14:paraId="52805719" w14:textId="6681A2DA" w:rsidR="00B277D5" w:rsidRPr="007D3C79" w:rsidRDefault="00B277D5" w:rsidP="00C80D07">
      <w:pPr>
        <w:pStyle w:val="Corpotesto"/>
        <w:spacing w:before="11"/>
        <w:ind w:left="4820"/>
        <w:rPr>
          <w:rFonts w:ascii="Verdana" w:hAnsi="Verdana"/>
          <w:sz w:val="20"/>
          <w:szCs w:val="20"/>
          <w:lang w:val="it-IT"/>
        </w:rPr>
      </w:pPr>
      <w:r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Università degli Studi di Napoli Federico II</w:t>
      </w:r>
    </w:p>
    <w:p w14:paraId="560BDED0" w14:textId="10340A6A" w:rsidR="00B277D5" w:rsidRPr="00C80D07" w:rsidRDefault="00C80D07" w:rsidP="00C80D07">
      <w:pPr>
        <w:pStyle w:val="Corpotesto"/>
        <w:ind w:left="4820"/>
        <w:rPr>
          <w:rFonts w:ascii="Verdana" w:hAnsi="Verdana"/>
          <w:sz w:val="20"/>
          <w:szCs w:val="20"/>
          <w:lang w:val="it-IT"/>
        </w:rPr>
      </w:pPr>
      <w:r w:rsidRPr="00C80D07">
        <w:rPr>
          <w:rFonts w:ascii="Verdana" w:hAnsi="Verdana"/>
          <w:color w:val="212121"/>
          <w:spacing w:val="-2"/>
          <w:w w:val="110"/>
          <w:sz w:val="20"/>
          <w:szCs w:val="20"/>
          <w:lang w:val="it-IT"/>
        </w:rPr>
        <w:t>alessandro.cilardo</w:t>
      </w:r>
      <w:r w:rsidR="00B277D5" w:rsidRPr="00C80D07">
        <w:rPr>
          <w:rFonts w:ascii="Verdana" w:hAnsi="Verdana"/>
          <w:color w:val="212121"/>
          <w:spacing w:val="-2"/>
          <w:w w:val="110"/>
          <w:sz w:val="20"/>
          <w:szCs w:val="20"/>
          <w:lang w:val="it-IT"/>
        </w:rPr>
        <w:t>@unina.it</w:t>
      </w:r>
    </w:p>
    <w:p w14:paraId="206FAA48" w14:textId="77777777" w:rsidR="00B277D5" w:rsidRPr="007D3C79" w:rsidRDefault="00B277D5" w:rsidP="00B277D5">
      <w:pPr>
        <w:pStyle w:val="Corpotesto"/>
        <w:rPr>
          <w:rFonts w:ascii="Verdana" w:hAnsi="Verdana"/>
          <w:sz w:val="20"/>
          <w:szCs w:val="20"/>
          <w:lang w:val="it-IT"/>
        </w:rPr>
      </w:pPr>
    </w:p>
    <w:p w14:paraId="76E44207" w14:textId="77777777" w:rsidR="00B277D5" w:rsidRPr="007D3C79" w:rsidRDefault="00B277D5" w:rsidP="00B277D5">
      <w:pPr>
        <w:pStyle w:val="Corpotesto"/>
        <w:rPr>
          <w:rFonts w:ascii="Verdana" w:hAnsi="Verdana"/>
          <w:sz w:val="20"/>
          <w:szCs w:val="20"/>
          <w:lang w:val="it-IT"/>
        </w:rPr>
      </w:pPr>
    </w:p>
    <w:p w14:paraId="1EB059B9" w14:textId="2F654A67" w:rsidR="00B277D5" w:rsidRPr="007D3C79" w:rsidRDefault="00B277D5" w:rsidP="007D3C79">
      <w:pPr>
        <w:pStyle w:val="Corpotesto"/>
        <w:spacing w:line="249" w:lineRule="auto"/>
        <w:ind w:left="1276" w:right="6" w:hanging="1262"/>
        <w:jc w:val="both"/>
        <w:rPr>
          <w:rFonts w:ascii="Verdana" w:hAnsi="Verdana"/>
          <w:color w:val="212121"/>
          <w:sz w:val="20"/>
          <w:szCs w:val="20"/>
          <w:lang w:val="it-IT"/>
        </w:rPr>
      </w:pPr>
      <w:r w:rsidRPr="00A76D25">
        <w:rPr>
          <w:rFonts w:ascii="Verdana" w:hAnsi="Verdana"/>
          <w:b/>
          <w:bCs/>
          <w:color w:val="212121"/>
          <w:spacing w:val="-2"/>
          <w:w w:val="105"/>
          <w:sz w:val="20"/>
          <w:szCs w:val="20"/>
          <w:lang w:val="it-IT"/>
        </w:rPr>
        <w:t>OGGETTO</w:t>
      </w:r>
      <w:r w:rsidRPr="007D3C79">
        <w:rPr>
          <w:rFonts w:ascii="Verdana" w:hAnsi="Verdana"/>
          <w:color w:val="212121"/>
          <w:spacing w:val="-2"/>
          <w:w w:val="105"/>
          <w:sz w:val="20"/>
          <w:szCs w:val="20"/>
          <w:lang w:val="it-IT"/>
        </w:rPr>
        <w:t>:</w:t>
      </w:r>
      <w:r w:rsidR="00C80D07">
        <w:rPr>
          <w:rFonts w:ascii="Verdana" w:hAnsi="Verdana"/>
          <w:color w:val="212121"/>
          <w:sz w:val="20"/>
          <w:szCs w:val="20"/>
          <w:lang w:val="it-IT"/>
        </w:rPr>
        <w:tab/>
      </w:r>
      <w:r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Disponibilità al cofinanziamento di</w:t>
      </w:r>
      <w:r w:rsidRPr="007D3C79">
        <w:rPr>
          <w:rFonts w:ascii="Verdana" w:hAnsi="Verdana"/>
          <w:color w:val="212121"/>
          <w:spacing w:val="-7"/>
          <w:w w:val="105"/>
          <w:sz w:val="20"/>
          <w:szCs w:val="20"/>
          <w:lang w:val="it-IT"/>
        </w:rPr>
        <w:t xml:space="preserve"> </w:t>
      </w:r>
      <w:r w:rsidRPr="00F92766">
        <w:rPr>
          <w:rFonts w:ascii="Verdana" w:hAnsi="Verdana"/>
          <w:color w:val="212121"/>
          <w:spacing w:val="-7"/>
          <w:w w:val="105"/>
          <w:sz w:val="20"/>
          <w:szCs w:val="20"/>
          <w:lang w:val="it-IT"/>
        </w:rPr>
        <w:t xml:space="preserve">n. </w:t>
      </w:r>
      <w:r w:rsidR="00F92766" w:rsidRPr="00F92766">
        <w:rPr>
          <w:rFonts w:ascii="Verdana" w:hAnsi="Verdana"/>
          <w:color w:val="212121"/>
          <w:spacing w:val="-7"/>
          <w:w w:val="105"/>
          <w:sz w:val="20"/>
          <w:szCs w:val="20"/>
          <w:lang w:val="it-IT"/>
        </w:rPr>
        <w:t>1</w:t>
      </w:r>
      <w:r w:rsidRPr="00F92766">
        <w:rPr>
          <w:rFonts w:ascii="Verdana" w:hAnsi="Verdana"/>
          <w:color w:val="212121"/>
          <w:spacing w:val="-7"/>
          <w:w w:val="105"/>
          <w:sz w:val="20"/>
          <w:szCs w:val="20"/>
          <w:lang w:val="it-IT"/>
        </w:rPr>
        <w:t xml:space="preserve"> </w:t>
      </w:r>
      <w:r w:rsidRPr="00F92766">
        <w:rPr>
          <w:rFonts w:ascii="Verdana" w:hAnsi="Verdana"/>
          <w:color w:val="212121"/>
          <w:w w:val="105"/>
          <w:sz w:val="20"/>
          <w:szCs w:val="20"/>
          <w:lang w:val="it-IT"/>
        </w:rPr>
        <w:t>borse</w:t>
      </w:r>
      <w:r w:rsidRPr="00F92766">
        <w:rPr>
          <w:rFonts w:ascii="Verdana" w:hAnsi="Verdana"/>
          <w:color w:val="212121"/>
          <w:spacing w:val="-11"/>
          <w:w w:val="105"/>
          <w:sz w:val="20"/>
          <w:szCs w:val="20"/>
          <w:lang w:val="it-IT"/>
        </w:rPr>
        <w:t xml:space="preserve"> </w:t>
      </w:r>
      <w:r w:rsidRPr="00F92766">
        <w:rPr>
          <w:rFonts w:ascii="Verdana" w:hAnsi="Verdana"/>
          <w:color w:val="212121"/>
          <w:w w:val="105"/>
          <w:sz w:val="20"/>
          <w:szCs w:val="20"/>
          <w:lang w:val="it-IT"/>
        </w:rPr>
        <w:t>di studio</w:t>
      </w:r>
      <w:r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 xml:space="preserve"> per il </w:t>
      </w:r>
      <w:r w:rsidRPr="007D3C79">
        <w:rPr>
          <w:rFonts w:ascii="Verdana" w:hAnsi="Verdana"/>
          <w:color w:val="212121"/>
          <w:sz w:val="20"/>
          <w:szCs w:val="20"/>
          <w:lang w:val="it-IT"/>
        </w:rPr>
        <w:t xml:space="preserve">Corso di Dottorato di ricerca in </w:t>
      </w:r>
      <w:r w:rsidR="00C80D07">
        <w:rPr>
          <w:rFonts w:ascii="Verdana" w:hAnsi="Verdana"/>
          <w:color w:val="212121"/>
          <w:sz w:val="20"/>
          <w:szCs w:val="20"/>
          <w:lang w:val="it-IT"/>
        </w:rPr>
        <w:t>Information Technology and Electrical Engineering</w:t>
      </w:r>
      <w:r w:rsidRPr="007D3C79">
        <w:rPr>
          <w:rFonts w:ascii="Verdana" w:hAnsi="Verdana"/>
          <w:color w:val="212121"/>
          <w:sz w:val="20"/>
          <w:szCs w:val="20"/>
          <w:lang w:val="it-IT"/>
        </w:rPr>
        <w:t xml:space="preserve"> attivato presso l’Università </w:t>
      </w:r>
      <w:r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degli Studi di Napoli Federico II</w:t>
      </w:r>
      <w:r w:rsidR="007A7B7B"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.</w:t>
      </w:r>
    </w:p>
    <w:p w14:paraId="6E6ECFFE" w14:textId="77777777" w:rsidR="00B277D5" w:rsidRPr="007D3C79" w:rsidRDefault="00B277D5" w:rsidP="00B277D5">
      <w:pPr>
        <w:pStyle w:val="Corpotesto"/>
        <w:tabs>
          <w:tab w:val="left" w:pos="2089"/>
        </w:tabs>
        <w:spacing w:line="249" w:lineRule="auto"/>
        <w:ind w:left="1418" w:right="6" w:hanging="1404"/>
        <w:jc w:val="both"/>
        <w:rPr>
          <w:rFonts w:ascii="Verdana" w:hAnsi="Verdana"/>
          <w:sz w:val="20"/>
          <w:szCs w:val="20"/>
          <w:lang w:val="it-IT"/>
        </w:rPr>
      </w:pPr>
    </w:p>
    <w:p w14:paraId="4B3D5792" w14:textId="3290A29C" w:rsidR="00B277D5" w:rsidRPr="007D3C79" w:rsidRDefault="00B277D5" w:rsidP="00A2347E">
      <w:pPr>
        <w:pStyle w:val="Corpotesto"/>
        <w:spacing w:after="120"/>
        <w:ind w:firstLine="709"/>
        <w:jc w:val="both"/>
        <w:rPr>
          <w:rFonts w:ascii="Verdana" w:hAnsi="Verdana"/>
          <w:sz w:val="20"/>
          <w:szCs w:val="20"/>
          <w:lang w:val="it-IT"/>
        </w:rPr>
      </w:pPr>
      <w:r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Con</w:t>
      </w:r>
      <w:r w:rsidRPr="007D3C79">
        <w:rPr>
          <w:rFonts w:ascii="Verdana" w:hAnsi="Verdana"/>
          <w:color w:val="212121"/>
          <w:spacing w:val="9"/>
          <w:w w:val="105"/>
          <w:sz w:val="20"/>
          <w:szCs w:val="20"/>
          <w:lang w:val="it-IT"/>
        </w:rPr>
        <w:t xml:space="preserve"> </w:t>
      </w:r>
      <w:r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la</w:t>
      </w:r>
      <w:r w:rsidRPr="007D3C79">
        <w:rPr>
          <w:rFonts w:ascii="Verdana" w:hAnsi="Verdana"/>
          <w:color w:val="212121"/>
          <w:spacing w:val="7"/>
          <w:w w:val="105"/>
          <w:sz w:val="20"/>
          <w:szCs w:val="20"/>
          <w:lang w:val="it-IT"/>
        </w:rPr>
        <w:t xml:space="preserve"> </w:t>
      </w:r>
      <w:r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presente</w:t>
      </w:r>
      <w:r w:rsidRPr="007D3C79">
        <w:rPr>
          <w:rFonts w:ascii="Verdana" w:hAnsi="Verdana"/>
          <w:color w:val="212121"/>
          <w:spacing w:val="19"/>
          <w:w w:val="105"/>
          <w:sz w:val="20"/>
          <w:szCs w:val="20"/>
          <w:lang w:val="it-IT"/>
        </w:rPr>
        <w:t xml:space="preserve"> si </w:t>
      </w:r>
      <w:r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comunica</w:t>
      </w:r>
      <w:r w:rsidRPr="007D3C79">
        <w:rPr>
          <w:rFonts w:ascii="Verdana" w:hAnsi="Verdana"/>
          <w:color w:val="212121"/>
          <w:spacing w:val="17"/>
          <w:w w:val="105"/>
          <w:sz w:val="20"/>
          <w:szCs w:val="20"/>
          <w:lang w:val="it-IT"/>
        </w:rPr>
        <w:t xml:space="preserve"> </w:t>
      </w:r>
      <w:r w:rsidRPr="007D3C79">
        <w:rPr>
          <w:rFonts w:ascii="Verdana" w:hAnsi="Verdana"/>
          <w:color w:val="212121"/>
          <w:spacing w:val="-5"/>
          <w:w w:val="105"/>
          <w:sz w:val="20"/>
          <w:szCs w:val="20"/>
          <w:lang w:val="it-IT"/>
        </w:rPr>
        <w:t xml:space="preserve">che </w:t>
      </w:r>
      <w:r w:rsidRPr="007D3C79">
        <w:rPr>
          <w:rFonts w:ascii="Verdana" w:hAnsi="Verdana"/>
          <w:color w:val="212121"/>
          <w:spacing w:val="-5"/>
          <w:w w:val="105"/>
          <w:sz w:val="20"/>
          <w:szCs w:val="20"/>
          <w:highlight w:val="yellow"/>
          <w:lang w:val="it-IT"/>
        </w:rPr>
        <w:t>______________</w:t>
      </w:r>
      <w:r w:rsidRPr="00A76D25">
        <w:rPr>
          <w:rFonts w:ascii="Verdana" w:hAnsi="Verdana"/>
          <w:color w:val="212121"/>
          <w:spacing w:val="-5"/>
          <w:w w:val="105"/>
          <w:sz w:val="20"/>
          <w:szCs w:val="20"/>
          <w:highlight w:val="yellow"/>
          <w:lang w:val="it-IT"/>
        </w:rPr>
        <w:t xml:space="preserve"> </w:t>
      </w:r>
      <w:r w:rsidRPr="00A76D25">
        <w:rPr>
          <w:rFonts w:ascii="Verdana" w:hAnsi="Verdana"/>
          <w:i/>
          <w:iCs/>
          <w:color w:val="212121"/>
          <w:spacing w:val="-5"/>
          <w:w w:val="105"/>
          <w:sz w:val="20"/>
          <w:szCs w:val="20"/>
          <w:highlight w:val="yellow"/>
          <w:lang w:val="it-IT"/>
        </w:rPr>
        <w:t>(denominazione dell’ente)</w:t>
      </w:r>
      <w:r w:rsidRPr="007D3C79">
        <w:rPr>
          <w:rFonts w:ascii="Verdana" w:hAnsi="Verdana"/>
          <w:color w:val="212121"/>
          <w:spacing w:val="-5"/>
          <w:w w:val="105"/>
          <w:sz w:val="20"/>
          <w:szCs w:val="20"/>
          <w:lang w:val="it-IT"/>
        </w:rPr>
        <w:t xml:space="preserve"> </w:t>
      </w:r>
      <w:r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 xml:space="preserve">è interessata a cofinanziare </w:t>
      </w:r>
      <w:r w:rsidRPr="00F92766">
        <w:rPr>
          <w:rFonts w:ascii="Verdana" w:hAnsi="Verdana"/>
          <w:color w:val="212121"/>
          <w:w w:val="105"/>
          <w:sz w:val="20"/>
          <w:szCs w:val="20"/>
          <w:lang w:val="it-IT"/>
        </w:rPr>
        <w:t xml:space="preserve">n. </w:t>
      </w:r>
      <w:r w:rsidR="00F92766" w:rsidRPr="00F92766">
        <w:rPr>
          <w:rFonts w:ascii="Verdana" w:hAnsi="Verdana"/>
          <w:color w:val="212121"/>
          <w:w w:val="105"/>
          <w:sz w:val="20"/>
          <w:szCs w:val="20"/>
          <w:lang w:val="it-IT"/>
        </w:rPr>
        <w:t>1</w:t>
      </w:r>
      <w:r w:rsidRPr="00F92766">
        <w:rPr>
          <w:rFonts w:ascii="Verdana" w:hAnsi="Verdana"/>
          <w:color w:val="212121"/>
          <w:w w:val="105"/>
          <w:sz w:val="20"/>
          <w:szCs w:val="20"/>
          <w:lang w:val="it-IT"/>
        </w:rPr>
        <w:t xml:space="preserve"> bors</w:t>
      </w:r>
      <w:r w:rsidR="00F92766" w:rsidRPr="00F92766">
        <w:rPr>
          <w:rFonts w:ascii="Verdana" w:hAnsi="Verdana"/>
          <w:color w:val="212121"/>
          <w:w w:val="105"/>
          <w:sz w:val="20"/>
          <w:szCs w:val="20"/>
          <w:lang w:val="it-IT"/>
        </w:rPr>
        <w:t>a</w:t>
      </w:r>
      <w:r w:rsidRPr="00F92766">
        <w:rPr>
          <w:rFonts w:ascii="Verdana" w:hAnsi="Verdana"/>
          <w:color w:val="212121"/>
          <w:w w:val="105"/>
          <w:sz w:val="20"/>
          <w:szCs w:val="20"/>
          <w:lang w:val="it-IT"/>
        </w:rPr>
        <w:t xml:space="preserve"> di studio,</w:t>
      </w:r>
      <w:r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 xml:space="preserve"> </w:t>
      </w:r>
      <w:r w:rsidR="009550AB"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ai sensi del D</w:t>
      </w:r>
      <w:r w:rsidR="009C30BD">
        <w:rPr>
          <w:rFonts w:ascii="Verdana" w:hAnsi="Verdana"/>
          <w:color w:val="212121"/>
          <w:w w:val="105"/>
          <w:sz w:val="20"/>
          <w:szCs w:val="20"/>
          <w:lang w:val="it-IT"/>
        </w:rPr>
        <w:t>.</w:t>
      </w:r>
      <w:r w:rsidR="009550AB"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M</w:t>
      </w:r>
      <w:r w:rsidR="009C30BD">
        <w:rPr>
          <w:rFonts w:ascii="Verdana" w:hAnsi="Verdana"/>
          <w:color w:val="212121"/>
          <w:w w:val="105"/>
          <w:sz w:val="20"/>
          <w:szCs w:val="20"/>
          <w:lang w:val="it-IT"/>
        </w:rPr>
        <w:t>.</w:t>
      </w:r>
      <w:r w:rsidR="009550AB"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 xml:space="preserve"> n. </w:t>
      </w:r>
      <w:r w:rsidR="007A7B7B"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630</w:t>
      </w:r>
      <w:r w:rsidR="009550AB"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 xml:space="preserve"> del 2</w:t>
      </w:r>
      <w:r w:rsidR="007A7B7B"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4</w:t>
      </w:r>
      <w:r w:rsidR="009550AB"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.0</w:t>
      </w:r>
      <w:r w:rsidR="007A7B7B"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4</w:t>
      </w:r>
      <w:r w:rsidR="009550AB"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.202</w:t>
      </w:r>
      <w:r w:rsidR="007A7B7B"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4</w:t>
      </w:r>
      <w:r w:rsidR="009550AB" w:rsidRPr="007D3C79">
        <w:rPr>
          <w:rFonts w:ascii="Verdana" w:hAnsi="Verdana"/>
          <w:sz w:val="20"/>
          <w:szCs w:val="20"/>
          <w:lang w:val="it-IT"/>
        </w:rPr>
        <w:t>, da destinare al</w:t>
      </w:r>
      <w:r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 xml:space="preserve"> </w:t>
      </w:r>
      <w:r w:rsidRPr="007D3C79">
        <w:rPr>
          <w:rFonts w:ascii="Verdana" w:hAnsi="Verdana"/>
          <w:color w:val="212121"/>
          <w:sz w:val="20"/>
          <w:szCs w:val="20"/>
          <w:lang w:val="it-IT"/>
        </w:rPr>
        <w:t xml:space="preserve">Corso di Dottorato di ricerca in </w:t>
      </w:r>
      <w:r w:rsidR="00A76D25">
        <w:rPr>
          <w:rFonts w:ascii="Verdana" w:hAnsi="Verdana"/>
          <w:color w:val="212121"/>
          <w:sz w:val="20"/>
          <w:szCs w:val="20"/>
          <w:lang w:val="it-IT"/>
        </w:rPr>
        <w:t>Information Technology and Electrical Engineering,</w:t>
      </w:r>
      <w:r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 xml:space="preserve"> </w:t>
      </w:r>
      <w:r w:rsidR="009550AB"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 xml:space="preserve">di durata triennale, </w:t>
      </w:r>
      <w:r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 xml:space="preserve">attivato presso </w:t>
      </w:r>
      <w:r w:rsidRPr="007D3C79">
        <w:rPr>
          <w:rFonts w:ascii="Verdana" w:hAnsi="Verdana"/>
          <w:color w:val="212121"/>
          <w:sz w:val="20"/>
          <w:szCs w:val="20"/>
          <w:lang w:val="it-IT"/>
        </w:rPr>
        <w:t xml:space="preserve">l’Università </w:t>
      </w:r>
      <w:r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 xml:space="preserve">degli Studi di Napoli Federico II, </w:t>
      </w:r>
      <w:r w:rsidR="007A7B7B"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40</w:t>
      </w:r>
      <w:r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° ciclo (</w:t>
      </w:r>
      <w:r w:rsidR="009550AB"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anno accademico 202</w:t>
      </w:r>
      <w:r w:rsidR="007A7B7B"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4</w:t>
      </w:r>
      <w:r w:rsidR="009550AB"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/202</w:t>
      </w:r>
      <w:r w:rsidR="007A7B7B"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5</w:t>
      </w:r>
      <w:r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 xml:space="preserve">) per l’importo di </w:t>
      </w:r>
      <w:r w:rsidR="007A7B7B" w:rsidRPr="009C30BD">
        <w:rPr>
          <w:rFonts w:ascii="Verdana" w:hAnsi="Verdana"/>
          <w:b/>
          <w:color w:val="212121"/>
          <w:w w:val="105"/>
          <w:sz w:val="20"/>
          <w:szCs w:val="20"/>
          <w:lang w:val="it-IT"/>
        </w:rPr>
        <w:t>€ 10</w:t>
      </w:r>
      <w:r w:rsidRPr="009C30BD">
        <w:rPr>
          <w:rFonts w:ascii="Verdana" w:hAnsi="Verdana"/>
          <w:b/>
          <w:color w:val="212121"/>
          <w:w w:val="105"/>
          <w:sz w:val="20"/>
          <w:szCs w:val="20"/>
          <w:lang w:val="it-IT"/>
        </w:rPr>
        <w:t>.000,00</w:t>
      </w:r>
      <w:r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 xml:space="preserve"> </w:t>
      </w:r>
      <w:r w:rsidR="007A7B7B" w:rsidRPr="00C80D07">
        <w:rPr>
          <w:rFonts w:ascii="Verdana" w:hAnsi="Verdana" w:cs="Arial"/>
          <w:sz w:val="20"/>
          <w:szCs w:val="20"/>
          <w:lang w:val="it-IT"/>
        </w:rPr>
        <w:t>(diecimila/00)</w:t>
      </w:r>
      <w:r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 xml:space="preserve"> per </w:t>
      </w:r>
      <w:r w:rsidR="009550AB"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 xml:space="preserve">ciascuna </w:t>
      </w:r>
      <w:r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borsa di studio</w:t>
      </w:r>
      <w:r w:rsidR="009550AB"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.</w:t>
      </w:r>
    </w:p>
    <w:p w14:paraId="2189CC25" w14:textId="0253AA4E" w:rsidR="007A7B7B" w:rsidRPr="007D3C79" w:rsidRDefault="007A7B7B" w:rsidP="00A2347E">
      <w:pPr>
        <w:pStyle w:val="Corpotesto"/>
        <w:spacing w:after="120"/>
        <w:ind w:firstLine="709"/>
        <w:jc w:val="both"/>
        <w:rPr>
          <w:rFonts w:ascii="Verdana" w:hAnsi="Verdana"/>
          <w:sz w:val="20"/>
          <w:szCs w:val="20"/>
          <w:lang w:val="it-IT"/>
        </w:rPr>
      </w:pPr>
      <w:r w:rsidRPr="00C80D07">
        <w:rPr>
          <w:rFonts w:ascii="Verdana" w:hAnsi="Verdana" w:cs="Arial"/>
          <w:sz w:val="20"/>
          <w:szCs w:val="20"/>
          <w:lang w:val="it-IT"/>
        </w:rPr>
        <w:t>Qualora il progetto di ricerca concordato con l’Università preveda lo svolgimento all’estero di un periodo superiore a n. 6 mesi</w:t>
      </w:r>
      <w:r w:rsidRPr="00C80D07">
        <w:rPr>
          <w:rFonts w:ascii="Verdana" w:hAnsi="Verdana" w:cs="Arial"/>
          <w:snapToGrid w:val="0"/>
          <w:sz w:val="20"/>
          <w:szCs w:val="20"/>
          <w:lang w:val="it-IT"/>
        </w:rPr>
        <w:t xml:space="preserve">, </w:t>
      </w:r>
      <w:r w:rsidRPr="007D3C79">
        <w:rPr>
          <w:rFonts w:ascii="Verdana" w:hAnsi="Verdana"/>
          <w:color w:val="212121"/>
          <w:spacing w:val="-5"/>
          <w:w w:val="105"/>
          <w:sz w:val="20"/>
          <w:szCs w:val="20"/>
          <w:highlight w:val="yellow"/>
          <w:lang w:val="it-IT"/>
        </w:rPr>
        <w:t>______________</w:t>
      </w:r>
      <w:r w:rsidRPr="007D3C79">
        <w:rPr>
          <w:rFonts w:ascii="Verdana" w:hAnsi="Verdana"/>
          <w:color w:val="212121"/>
          <w:spacing w:val="-5"/>
          <w:w w:val="105"/>
          <w:sz w:val="20"/>
          <w:szCs w:val="20"/>
          <w:lang w:val="it-IT"/>
        </w:rPr>
        <w:t xml:space="preserve"> (</w:t>
      </w:r>
      <w:r w:rsidRPr="007D3C79">
        <w:rPr>
          <w:rFonts w:ascii="Verdana" w:hAnsi="Verdana"/>
          <w:i/>
          <w:iCs/>
          <w:color w:val="212121"/>
          <w:spacing w:val="-5"/>
          <w:w w:val="105"/>
          <w:sz w:val="20"/>
          <w:szCs w:val="20"/>
          <w:lang w:val="it-IT"/>
        </w:rPr>
        <w:t>denominazione dell’ente</w:t>
      </w:r>
      <w:r w:rsidRPr="007D3C79">
        <w:rPr>
          <w:rFonts w:ascii="Verdana" w:hAnsi="Verdana"/>
          <w:color w:val="212121"/>
          <w:spacing w:val="-5"/>
          <w:w w:val="105"/>
          <w:sz w:val="20"/>
          <w:szCs w:val="20"/>
          <w:lang w:val="it-IT"/>
        </w:rPr>
        <w:t>)</w:t>
      </w:r>
      <w:r w:rsidRPr="00C80D07">
        <w:rPr>
          <w:rFonts w:ascii="Verdana" w:hAnsi="Verdana" w:cs="Arial"/>
          <w:snapToGrid w:val="0"/>
          <w:sz w:val="20"/>
          <w:szCs w:val="20"/>
          <w:lang w:val="it-IT"/>
        </w:rPr>
        <w:t xml:space="preserve"> si impegna a finanziare l’ulteriore importo di </w:t>
      </w:r>
      <w:r w:rsidRPr="00C80D07">
        <w:rPr>
          <w:rFonts w:ascii="Verdana" w:hAnsi="Verdana" w:cs="Arial"/>
          <w:b/>
          <w:snapToGrid w:val="0"/>
          <w:sz w:val="20"/>
          <w:szCs w:val="20"/>
          <w:lang w:val="it-IT"/>
        </w:rPr>
        <w:t>€</w:t>
      </w:r>
      <w:r w:rsidRPr="00C80D07">
        <w:rPr>
          <w:rFonts w:ascii="Verdana" w:hAnsi="Verdana" w:cs="Arial"/>
          <w:snapToGrid w:val="0"/>
          <w:sz w:val="20"/>
          <w:szCs w:val="20"/>
          <w:lang w:val="it-IT"/>
        </w:rPr>
        <w:t xml:space="preserve"> </w:t>
      </w:r>
      <w:r w:rsidRPr="00C80D07">
        <w:rPr>
          <w:rFonts w:ascii="Verdana" w:hAnsi="Verdana" w:cs="Arial"/>
          <w:b/>
          <w:sz w:val="20"/>
          <w:szCs w:val="20"/>
          <w:lang w:val="it-IT"/>
        </w:rPr>
        <w:t xml:space="preserve">834,85 </w:t>
      </w:r>
      <w:r w:rsidRPr="00C80D07">
        <w:rPr>
          <w:rFonts w:ascii="Verdana" w:hAnsi="Verdana" w:cs="Arial"/>
          <w:sz w:val="20"/>
          <w:szCs w:val="20"/>
          <w:lang w:val="it-IT"/>
        </w:rPr>
        <w:t>(</w:t>
      </w:r>
      <w:proofErr w:type="spellStart"/>
      <w:r w:rsidRPr="00C80D07">
        <w:rPr>
          <w:rFonts w:ascii="Verdana" w:hAnsi="Verdana" w:cs="Arial"/>
          <w:sz w:val="20"/>
          <w:szCs w:val="20"/>
          <w:lang w:val="it-IT"/>
        </w:rPr>
        <w:t>ottocentotrentaquattro</w:t>
      </w:r>
      <w:proofErr w:type="spellEnd"/>
      <w:r w:rsidRPr="00C80D07">
        <w:rPr>
          <w:rFonts w:ascii="Verdana" w:hAnsi="Verdana" w:cs="Arial"/>
          <w:sz w:val="20"/>
          <w:szCs w:val="20"/>
          <w:lang w:val="it-IT"/>
        </w:rPr>
        <w:t>/85) per ciascuno degli ulteriori mesi all’estero.</w:t>
      </w:r>
    </w:p>
    <w:p w14:paraId="647BCF80" w14:textId="468D1590" w:rsidR="00B277D5" w:rsidRPr="007D3C79" w:rsidRDefault="00B277D5" w:rsidP="00A2347E">
      <w:pPr>
        <w:pStyle w:val="Corpotesto"/>
        <w:spacing w:after="120"/>
        <w:ind w:firstLine="709"/>
        <w:jc w:val="both"/>
        <w:rPr>
          <w:rFonts w:ascii="Verdana" w:hAnsi="Verdana"/>
          <w:sz w:val="20"/>
          <w:szCs w:val="20"/>
          <w:lang w:val="it-IT"/>
        </w:rPr>
      </w:pPr>
      <w:r w:rsidRPr="007D3C79">
        <w:rPr>
          <w:rFonts w:ascii="Verdana" w:hAnsi="Verdana"/>
          <w:sz w:val="20"/>
          <w:szCs w:val="20"/>
          <w:lang w:val="it-IT"/>
        </w:rPr>
        <w:t>L</w:t>
      </w:r>
      <w:r w:rsidR="00F92766">
        <w:rPr>
          <w:rFonts w:ascii="Verdana" w:hAnsi="Verdana"/>
          <w:sz w:val="20"/>
          <w:szCs w:val="20"/>
          <w:lang w:val="it-IT"/>
        </w:rPr>
        <w:t>a</w:t>
      </w:r>
      <w:r w:rsidRPr="007D3C79">
        <w:rPr>
          <w:rFonts w:ascii="Verdana" w:hAnsi="Verdana"/>
          <w:sz w:val="20"/>
          <w:szCs w:val="20"/>
          <w:lang w:val="it-IT"/>
        </w:rPr>
        <w:t xml:space="preserve"> bors</w:t>
      </w:r>
      <w:r w:rsidR="00F92766">
        <w:rPr>
          <w:rFonts w:ascii="Verdana" w:hAnsi="Verdana"/>
          <w:sz w:val="20"/>
          <w:szCs w:val="20"/>
          <w:lang w:val="it-IT"/>
        </w:rPr>
        <w:t>a</w:t>
      </w:r>
      <w:r w:rsidRPr="007D3C79">
        <w:rPr>
          <w:rFonts w:ascii="Verdana" w:hAnsi="Verdana"/>
          <w:sz w:val="20"/>
          <w:szCs w:val="20"/>
          <w:lang w:val="it-IT"/>
        </w:rPr>
        <w:t xml:space="preserve"> di studio sar</w:t>
      </w:r>
      <w:r w:rsidR="00F92766">
        <w:rPr>
          <w:rFonts w:ascii="Verdana" w:hAnsi="Verdana"/>
          <w:sz w:val="20"/>
          <w:szCs w:val="20"/>
          <w:lang w:val="it-IT"/>
        </w:rPr>
        <w:t>à</w:t>
      </w:r>
      <w:r w:rsidRPr="007D3C79">
        <w:rPr>
          <w:rFonts w:ascii="Verdana" w:hAnsi="Verdana"/>
          <w:sz w:val="20"/>
          <w:szCs w:val="20"/>
          <w:lang w:val="it-IT"/>
        </w:rPr>
        <w:t xml:space="preserve"> focalizzate sull</w:t>
      </w:r>
      <w:r w:rsidR="00F92766">
        <w:rPr>
          <w:rFonts w:ascii="Verdana" w:hAnsi="Verdana"/>
          <w:sz w:val="20"/>
          <w:szCs w:val="20"/>
          <w:lang w:val="it-IT"/>
        </w:rPr>
        <w:t>a</w:t>
      </w:r>
      <w:r w:rsidRPr="007D3C79">
        <w:rPr>
          <w:rFonts w:ascii="Verdana" w:hAnsi="Verdana"/>
          <w:sz w:val="20"/>
          <w:szCs w:val="20"/>
          <w:lang w:val="it-IT"/>
        </w:rPr>
        <w:t xml:space="preserve"> seguent</w:t>
      </w:r>
      <w:r w:rsidR="00F92766">
        <w:rPr>
          <w:rFonts w:ascii="Verdana" w:hAnsi="Verdana"/>
          <w:sz w:val="20"/>
          <w:szCs w:val="20"/>
          <w:lang w:val="it-IT"/>
        </w:rPr>
        <w:t>e</w:t>
      </w:r>
      <w:r w:rsidRPr="007D3C79">
        <w:rPr>
          <w:rFonts w:ascii="Verdana" w:hAnsi="Verdana"/>
          <w:sz w:val="20"/>
          <w:szCs w:val="20"/>
          <w:lang w:val="it-IT"/>
        </w:rPr>
        <w:t xml:space="preserve"> tematic</w:t>
      </w:r>
      <w:r w:rsidR="00F92766">
        <w:rPr>
          <w:rFonts w:ascii="Verdana" w:hAnsi="Verdana"/>
          <w:sz w:val="20"/>
          <w:szCs w:val="20"/>
          <w:lang w:val="it-IT"/>
        </w:rPr>
        <w:t>a</w:t>
      </w:r>
      <w:r w:rsidRPr="007D3C79">
        <w:rPr>
          <w:rFonts w:ascii="Verdana" w:hAnsi="Verdana"/>
          <w:sz w:val="20"/>
          <w:szCs w:val="20"/>
          <w:lang w:val="it-IT"/>
        </w:rPr>
        <w:t>, coerent</w:t>
      </w:r>
      <w:r w:rsidR="00F92766">
        <w:rPr>
          <w:rFonts w:ascii="Verdana" w:hAnsi="Verdana"/>
          <w:sz w:val="20"/>
          <w:szCs w:val="20"/>
          <w:lang w:val="it-IT"/>
        </w:rPr>
        <w:t>e</w:t>
      </w:r>
      <w:r w:rsidRPr="007D3C79">
        <w:rPr>
          <w:rFonts w:ascii="Verdana" w:hAnsi="Verdana"/>
          <w:sz w:val="20"/>
          <w:szCs w:val="20"/>
          <w:lang w:val="it-IT"/>
        </w:rPr>
        <w:t xml:space="preserve"> con le tematiche di interesse del PNRR:</w:t>
      </w:r>
    </w:p>
    <w:p w14:paraId="7CD45569" w14:textId="77777777" w:rsidR="00B277D5" w:rsidRPr="007D3C79" w:rsidRDefault="00B277D5" w:rsidP="00B277D5">
      <w:pPr>
        <w:pStyle w:val="Corpotesto"/>
        <w:numPr>
          <w:ilvl w:val="0"/>
          <w:numId w:val="1"/>
        </w:numPr>
        <w:spacing w:before="10"/>
        <w:jc w:val="both"/>
        <w:rPr>
          <w:rFonts w:ascii="Verdana" w:hAnsi="Verdana"/>
          <w:sz w:val="20"/>
          <w:szCs w:val="20"/>
          <w:lang w:val="it-IT"/>
        </w:rPr>
      </w:pPr>
      <w:r w:rsidRPr="00DC76AD">
        <w:rPr>
          <w:rFonts w:ascii="Verdana" w:hAnsi="Verdana"/>
          <w:sz w:val="20"/>
          <w:szCs w:val="20"/>
          <w:highlight w:val="yellow"/>
          <w:lang w:val="it-IT"/>
        </w:rPr>
        <w:t>…</w:t>
      </w:r>
    </w:p>
    <w:p w14:paraId="68E75148" w14:textId="77777777" w:rsidR="00B277D5" w:rsidRPr="007D3C79" w:rsidRDefault="00B277D5" w:rsidP="00B277D5">
      <w:pPr>
        <w:pStyle w:val="Corpotesto"/>
        <w:spacing w:before="10"/>
        <w:ind w:left="1375"/>
        <w:jc w:val="both"/>
        <w:rPr>
          <w:rFonts w:ascii="Verdana" w:hAnsi="Verdana"/>
          <w:sz w:val="20"/>
          <w:szCs w:val="20"/>
          <w:lang w:val="it-IT"/>
        </w:rPr>
      </w:pPr>
    </w:p>
    <w:p w14:paraId="54CAC3B8" w14:textId="2081B352" w:rsidR="0014567F" w:rsidRPr="00C80D07" w:rsidRDefault="0014567F" w:rsidP="0014567F">
      <w:pPr>
        <w:pStyle w:val="Corpotesto"/>
        <w:spacing w:line="254" w:lineRule="auto"/>
        <w:ind w:right="-1" w:firstLine="708"/>
        <w:jc w:val="both"/>
        <w:rPr>
          <w:rFonts w:ascii="Verdana" w:hAnsi="Verdana"/>
          <w:sz w:val="20"/>
          <w:szCs w:val="20"/>
          <w:lang w:val="it-IT"/>
        </w:rPr>
      </w:pPr>
      <w:r w:rsidRPr="0014567F">
        <w:rPr>
          <w:rFonts w:ascii="Verdana" w:hAnsi="Verdana"/>
          <w:color w:val="212121"/>
          <w:spacing w:val="-5"/>
          <w:w w:val="105"/>
          <w:sz w:val="20"/>
          <w:szCs w:val="20"/>
          <w:highlight w:val="yellow"/>
          <w:lang w:val="it-IT"/>
        </w:rPr>
        <w:t>______________</w:t>
      </w:r>
      <w:r w:rsidRPr="0014567F">
        <w:rPr>
          <w:rFonts w:ascii="Verdana" w:hAnsi="Verdana"/>
          <w:color w:val="212121"/>
          <w:spacing w:val="-5"/>
          <w:w w:val="105"/>
          <w:sz w:val="20"/>
          <w:szCs w:val="20"/>
          <w:lang w:val="it-IT"/>
        </w:rPr>
        <w:t xml:space="preserve"> </w:t>
      </w:r>
      <w:r w:rsidR="00DC76AD" w:rsidRPr="00A76D25">
        <w:rPr>
          <w:rFonts w:ascii="Verdana" w:hAnsi="Verdana"/>
          <w:i/>
          <w:iCs/>
          <w:color w:val="212121"/>
          <w:spacing w:val="-5"/>
          <w:w w:val="105"/>
          <w:sz w:val="20"/>
          <w:szCs w:val="20"/>
          <w:highlight w:val="yellow"/>
          <w:lang w:val="it-IT"/>
        </w:rPr>
        <w:t>(denominazione dell’ente)</w:t>
      </w:r>
      <w:r w:rsidRPr="0014567F">
        <w:rPr>
          <w:rFonts w:ascii="Verdana" w:hAnsi="Verdana"/>
          <w:color w:val="212121"/>
          <w:spacing w:val="-5"/>
          <w:w w:val="105"/>
          <w:sz w:val="20"/>
          <w:szCs w:val="20"/>
          <w:lang w:val="it-IT"/>
        </w:rPr>
        <w:t xml:space="preserve">, </w:t>
      </w:r>
      <w:r w:rsidRPr="00C80D07">
        <w:rPr>
          <w:rFonts w:ascii="Verdana" w:hAnsi="Verdana"/>
          <w:sz w:val="20"/>
          <w:szCs w:val="20"/>
          <w:lang w:val="it-IT"/>
        </w:rPr>
        <w:t>inoltre, si impegna:</w:t>
      </w:r>
    </w:p>
    <w:p w14:paraId="137A9091" w14:textId="475B3960" w:rsidR="0014567F" w:rsidRPr="00C80D07" w:rsidRDefault="0014567F" w:rsidP="00A2347E">
      <w:pPr>
        <w:pStyle w:val="Corpotesto"/>
        <w:numPr>
          <w:ilvl w:val="0"/>
          <w:numId w:val="2"/>
        </w:numPr>
        <w:spacing w:after="120" w:line="254" w:lineRule="auto"/>
        <w:ind w:left="1066" w:hanging="357"/>
        <w:jc w:val="both"/>
        <w:rPr>
          <w:rFonts w:ascii="Verdana" w:hAnsi="Verdana"/>
          <w:sz w:val="20"/>
          <w:szCs w:val="20"/>
          <w:lang w:val="it-IT"/>
        </w:rPr>
      </w:pPr>
      <w:r w:rsidRPr="00C80D07">
        <w:rPr>
          <w:rFonts w:ascii="Verdana" w:hAnsi="Verdana"/>
          <w:sz w:val="20"/>
          <w:szCs w:val="20"/>
          <w:lang w:val="it-IT"/>
        </w:rPr>
        <w:t>a corrispondere le somme relative ad eventuali maggiori oneri derivanti dall'attuazione di disposizioni legislative e regolamentari (aumenti della borsa di studio e/o degli oneri previdenziali);</w:t>
      </w:r>
    </w:p>
    <w:p w14:paraId="5EAD82F9" w14:textId="7908BE62" w:rsidR="0014567F" w:rsidRPr="00C80D07" w:rsidRDefault="0014567F" w:rsidP="00A2347E">
      <w:pPr>
        <w:pStyle w:val="Corpotesto"/>
        <w:numPr>
          <w:ilvl w:val="0"/>
          <w:numId w:val="2"/>
        </w:numPr>
        <w:spacing w:after="120" w:line="254" w:lineRule="auto"/>
        <w:ind w:left="1066" w:hanging="357"/>
        <w:jc w:val="both"/>
        <w:rPr>
          <w:rFonts w:ascii="Verdana" w:hAnsi="Verdana"/>
          <w:sz w:val="20"/>
          <w:szCs w:val="20"/>
          <w:lang w:val="it-IT"/>
        </w:rPr>
      </w:pPr>
      <w:r w:rsidRPr="00C80D07">
        <w:rPr>
          <w:rFonts w:ascii="Verdana" w:hAnsi="Verdana"/>
          <w:sz w:val="20"/>
          <w:szCs w:val="20"/>
          <w:lang w:val="it-IT"/>
        </w:rPr>
        <w:t>ai sensi dell’art. 7 comma 1 lettera h) del D.M. n. 630/2024, a favorire, nel rispetto della proprietà intellettuale, la valorizzazione dei risultati della ricerca sia nell’ambito dell’attività dell’impresa, anche nella prospettiva del trasferimento tecnologico,</w:t>
      </w:r>
      <w:r w:rsidRPr="00C80D07">
        <w:rPr>
          <w:rFonts w:ascii="Verdana" w:hAnsi="Verdana"/>
          <w:spacing w:val="-12"/>
          <w:sz w:val="20"/>
          <w:szCs w:val="20"/>
          <w:lang w:val="it-IT"/>
        </w:rPr>
        <w:t xml:space="preserve"> </w:t>
      </w:r>
      <w:r w:rsidRPr="00C80D07">
        <w:rPr>
          <w:rFonts w:ascii="Verdana" w:hAnsi="Verdana"/>
          <w:sz w:val="20"/>
          <w:szCs w:val="20"/>
          <w:lang w:val="it-IT"/>
        </w:rPr>
        <w:t>sia</w:t>
      </w:r>
      <w:r w:rsidRPr="00C80D07">
        <w:rPr>
          <w:rFonts w:ascii="Verdana" w:hAnsi="Verdana"/>
          <w:spacing w:val="-12"/>
          <w:sz w:val="20"/>
          <w:szCs w:val="20"/>
          <w:lang w:val="it-IT"/>
        </w:rPr>
        <w:t xml:space="preserve"> </w:t>
      </w:r>
      <w:r w:rsidRPr="00C80D07">
        <w:rPr>
          <w:rFonts w:ascii="Verdana" w:hAnsi="Verdana"/>
          <w:sz w:val="20"/>
          <w:szCs w:val="20"/>
          <w:lang w:val="it-IT"/>
        </w:rPr>
        <w:t>in</w:t>
      </w:r>
      <w:r w:rsidRPr="00C80D07">
        <w:rPr>
          <w:rFonts w:ascii="Verdana" w:hAnsi="Verdana"/>
          <w:spacing w:val="-12"/>
          <w:sz w:val="20"/>
          <w:szCs w:val="20"/>
          <w:lang w:val="it-IT"/>
        </w:rPr>
        <w:t xml:space="preserve"> </w:t>
      </w:r>
      <w:r w:rsidRPr="00C80D07">
        <w:rPr>
          <w:rFonts w:ascii="Verdana" w:hAnsi="Verdana"/>
          <w:sz w:val="20"/>
          <w:szCs w:val="20"/>
          <w:lang w:val="it-IT"/>
        </w:rPr>
        <w:t>ambito</w:t>
      </w:r>
      <w:r w:rsidRPr="00C80D07">
        <w:rPr>
          <w:rFonts w:ascii="Verdana" w:hAnsi="Verdana"/>
          <w:spacing w:val="-12"/>
          <w:sz w:val="20"/>
          <w:szCs w:val="20"/>
          <w:lang w:val="it-IT"/>
        </w:rPr>
        <w:t xml:space="preserve"> </w:t>
      </w:r>
      <w:r w:rsidRPr="00C80D07">
        <w:rPr>
          <w:rFonts w:ascii="Verdana" w:hAnsi="Verdana"/>
          <w:sz w:val="20"/>
          <w:szCs w:val="20"/>
          <w:lang w:val="it-IT"/>
        </w:rPr>
        <w:t>scientifico,</w:t>
      </w:r>
      <w:r w:rsidRPr="00C80D07"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 w:rsidRPr="00C80D07">
        <w:rPr>
          <w:rFonts w:ascii="Verdana" w:hAnsi="Verdana"/>
          <w:sz w:val="20"/>
          <w:szCs w:val="20"/>
          <w:lang w:val="it-IT"/>
        </w:rPr>
        <w:t>mediante</w:t>
      </w:r>
      <w:r w:rsidRPr="00C80D07">
        <w:rPr>
          <w:rFonts w:ascii="Verdana" w:hAnsi="Verdana"/>
          <w:spacing w:val="-12"/>
          <w:sz w:val="20"/>
          <w:szCs w:val="20"/>
          <w:lang w:val="it-IT"/>
        </w:rPr>
        <w:t xml:space="preserve"> </w:t>
      </w:r>
      <w:r w:rsidRPr="00C80D07">
        <w:rPr>
          <w:rFonts w:ascii="Verdana" w:hAnsi="Verdana"/>
          <w:sz w:val="20"/>
          <w:szCs w:val="20"/>
          <w:lang w:val="it-IT"/>
        </w:rPr>
        <w:t>un’adeguata</w:t>
      </w:r>
      <w:r w:rsidRPr="00C80D07">
        <w:rPr>
          <w:rFonts w:ascii="Verdana" w:hAnsi="Verdana"/>
          <w:spacing w:val="-12"/>
          <w:sz w:val="20"/>
          <w:szCs w:val="20"/>
          <w:lang w:val="it-IT"/>
        </w:rPr>
        <w:t xml:space="preserve"> </w:t>
      </w:r>
      <w:r w:rsidRPr="00C80D07">
        <w:rPr>
          <w:rFonts w:ascii="Verdana" w:hAnsi="Verdana"/>
          <w:sz w:val="20"/>
          <w:szCs w:val="20"/>
          <w:lang w:val="it-IT"/>
        </w:rPr>
        <w:t>circolazione</w:t>
      </w:r>
      <w:r w:rsidRPr="00C80D07">
        <w:rPr>
          <w:rFonts w:ascii="Verdana" w:hAnsi="Verdana"/>
          <w:spacing w:val="-12"/>
          <w:sz w:val="20"/>
          <w:szCs w:val="20"/>
          <w:lang w:val="it-IT"/>
        </w:rPr>
        <w:t xml:space="preserve"> </w:t>
      </w:r>
      <w:r w:rsidRPr="00C80D07">
        <w:rPr>
          <w:rFonts w:ascii="Verdana" w:hAnsi="Verdana"/>
          <w:sz w:val="20"/>
          <w:szCs w:val="20"/>
          <w:lang w:val="it-IT"/>
        </w:rPr>
        <w:t>dei</w:t>
      </w:r>
      <w:r w:rsidRPr="00C80D07"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 w:rsidRPr="00C80D07">
        <w:rPr>
          <w:rFonts w:ascii="Verdana" w:hAnsi="Verdana"/>
          <w:sz w:val="20"/>
          <w:szCs w:val="20"/>
          <w:lang w:val="it-IT"/>
        </w:rPr>
        <w:t>risultati</w:t>
      </w:r>
      <w:r w:rsidRPr="00C80D07">
        <w:rPr>
          <w:rFonts w:ascii="Verdana" w:hAnsi="Verdana"/>
          <w:spacing w:val="-12"/>
          <w:sz w:val="20"/>
          <w:szCs w:val="20"/>
          <w:lang w:val="it-IT"/>
        </w:rPr>
        <w:t xml:space="preserve"> </w:t>
      </w:r>
      <w:r w:rsidRPr="00C80D07">
        <w:rPr>
          <w:rFonts w:ascii="Verdana" w:hAnsi="Verdana"/>
          <w:sz w:val="20"/>
          <w:szCs w:val="20"/>
          <w:lang w:val="it-IT"/>
        </w:rPr>
        <w:t>perseguiti, secondo i principi “Open science” e “FAIR</w:t>
      </w:r>
      <w:r w:rsidRPr="00C80D07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C80D07">
        <w:rPr>
          <w:rFonts w:ascii="Verdana" w:hAnsi="Verdana"/>
          <w:sz w:val="20"/>
          <w:szCs w:val="20"/>
          <w:lang w:val="it-IT"/>
        </w:rPr>
        <w:t>Data”;</w:t>
      </w:r>
    </w:p>
    <w:p w14:paraId="156EC64A" w14:textId="61FDCCEF" w:rsidR="00B277D5" w:rsidRPr="007D3C79" w:rsidRDefault="0014567F" w:rsidP="0014567F">
      <w:pPr>
        <w:pStyle w:val="Corpotesto"/>
        <w:numPr>
          <w:ilvl w:val="0"/>
          <w:numId w:val="2"/>
        </w:numPr>
        <w:jc w:val="both"/>
        <w:rPr>
          <w:rFonts w:ascii="Verdana" w:hAnsi="Verdana"/>
          <w:color w:val="212121"/>
          <w:spacing w:val="-2"/>
          <w:w w:val="105"/>
          <w:sz w:val="20"/>
          <w:szCs w:val="20"/>
          <w:lang w:val="it-IT"/>
        </w:rPr>
      </w:pPr>
      <w:r w:rsidRPr="00C80D07">
        <w:rPr>
          <w:rFonts w:ascii="Verdana" w:hAnsi="Verdana"/>
          <w:sz w:val="20"/>
          <w:szCs w:val="20"/>
          <w:lang w:val="it-IT"/>
        </w:rPr>
        <w:t xml:space="preserve">ai sensi dell’art. 7 comma 1 lettera c) del D.M. n. 630/2024, </w:t>
      </w:r>
      <w:r w:rsidR="009550AB" w:rsidRPr="007D3C79">
        <w:rPr>
          <w:rFonts w:ascii="Verdana" w:hAnsi="Verdana"/>
          <w:color w:val="212121"/>
          <w:spacing w:val="-5"/>
          <w:w w:val="105"/>
          <w:sz w:val="20"/>
          <w:szCs w:val="20"/>
          <w:lang w:val="it-IT"/>
        </w:rPr>
        <w:t xml:space="preserve">a far svolgere ai beneficiari delle borse in parola un periodo di studio e ricerca di minimo sei (6) mesi </w:t>
      </w:r>
      <w:r w:rsidR="000A6C74">
        <w:rPr>
          <w:rFonts w:ascii="Verdana" w:hAnsi="Verdana"/>
          <w:color w:val="212121"/>
          <w:spacing w:val="-5"/>
          <w:w w:val="105"/>
          <w:sz w:val="20"/>
          <w:szCs w:val="20"/>
          <w:lang w:val="it-IT"/>
        </w:rPr>
        <w:t xml:space="preserve">e massimo diciotto (18) mesi </w:t>
      </w:r>
      <w:r w:rsidR="007A7B7B" w:rsidRPr="007D3C79">
        <w:rPr>
          <w:rFonts w:ascii="Verdana" w:hAnsi="Verdana"/>
          <w:color w:val="212121"/>
          <w:spacing w:val="-5"/>
          <w:w w:val="105"/>
          <w:sz w:val="20"/>
          <w:szCs w:val="20"/>
          <w:lang w:val="it-IT"/>
        </w:rPr>
        <w:t xml:space="preserve">presso la propria sede, </w:t>
      </w:r>
      <w:r w:rsidR="009550AB" w:rsidRPr="007D3C79">
        <w:rPr>
          <w:rFonts w:ascii="Verdana" w:hAnsi="Verdana"/>
          <w:color w:val="212121"/>
          <w:spacing w:val="-5"/>
          <w:w w:val="105"/>
          <w:sz w:val="20"/>
          <w:szCs w:val="20"/>
          <w:lang w:val="it-IT"/>
        </w:rPr>
        <w:t xml:space="preserve">in conformità a </w:t>
      </w:r>
      <w:r w:rsidR="00B277D5"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 xml:space="preserve">quanto stabilito dal citato DM n. </w:t>
      </w:r>
      <w:r w:rsidR="007A7B7B"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630</w:t>
      </w:r>
      <w:r>
        <w:rPr>
          <w:rFonts w:ascii="Verdana" w:hAnsi="Verdana"/>
          <w:color w:val="212121"/>
          <w:w w:val="105"/>
          <w:sz w:val="20"/>
          <w:szCs w:val="20"/>
          <w:lang w:val="it-IT"/>
        </w:rPr>
        <w:t>/2024</w:t>
      </w:r>
      <w:r w:rsidR="00B277D5"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 xml:space="preserve">. </w:t>
      </w:r>
    </w:p>
    <w:p w14:paraId="55B9B86F" w14:textId="77777777" w:rsidR="00B277D5" w:rsidRPr="007D3C79" w:rsidRDefault="00B277D5" w:rsidP="00B277D5">
      <w:pPr>
        <w:pStyle w:val="Corpotesto"/>
        <w:spacing w:before="10"/>
        <w:ind w:left="1375"/>
        <w:jc w:val="both"/>
        <w:rPr>
          <w:rFonts w:ascii="Verdana" w:hAnsi="Verdana"/>
          <w:color w:val="212121"/>
          <w:spacing w:val="-3"/>
          <w:w w:val="105"/>
          <w:sz w:val="20"/>
          <w:szCs w:val="20"/>
          <w:lang w:val="it-IT"/>
        </w:rPr>
      </w:pPr>
    </w:p>
    <w:p w14:paraId="77458896" w14:textId="77777777" w:rsidR="0014567F" w:rsidRDefault="0014567F" w:rsidP="0014567F">
      <w:pPr>
        <w:pStyle w:val="Corpotesto"/>
        <w:ind w:firstLine="708"/>
        <w:jc w:val="both"/>
        <w:rPr>
          <w:rFonts w:ascii="Verdana" w:hAnsi="Verdana"/>
          <w:color w:val="212121"/>
          <w:spacing w:val="-2"/>
          <w:w w:val="105"/>
          <w:sz w:val="20"/>
          <w:szCs w:val="20"/>
          <w:lang w:val="it-IT"/>
        </w:rPr>
      </w:pPr>
      <w:r w:rsidRPr="007D3C79">
        <w:rPr>
          <w:rFonts w:ascii="Verdana" w:hAnsi="Verdana"/>
          <w:color w:val="212121"/>
          <w:spacing w:val="-2"/>
          <w:w w:val="105"/>
          <w:sz w:val="20"/>
          <w:szCs w:val="20"/>
          <w:lang w:val="it-IT"/>
        </w:rPr>
        <w:t xml:space="preserve">Le modalità di erogazione del finanziamento saranno definite in una apposita convenzione da stipularsi con </w:t>
      </w:r>
      <w:r w:rsidRPr="007D3C79">
        <w:rPr>
          <w:rFonts w:ascii="Verdana" w:hAnsi="Verdana"/>
          <w:color w:val="212121"/>
          <w:sz w:val="20"/>
          <w:szCs w:val="20"/>
          <w:lang w:val="it-IT"/>
        </w:rPr>
        <w:t xml:space="preserve">l’Università </w:t>
      </w:r>
      <w:r w:rsidRPr="007D3C79">
        <w:rPr>
          <w:rFonts w:ascii="Verdana" w:hAnsi="Verdana"/>
          <w:color w:val="212121"/>
          <w:w w:val="105"/>
          <w:sz w:val="20"/>
          <w:szCs w:val="20"/>
          <w:lang w:val="it-IT"/>
        </w:rPr>
        <w:t>degli Studi di Napoli Federico II</w:t>
      </w:r>
      <w:r w:rsidRPr="007D3C79">
        <w:rPr>
          <w:rFonts w:ascii="Verdana" w:hAnsi="Verdana"/>
          <w:color w:val="212121"/>
          <w:spacing w:val="-2"/>
          <w:w w:val="105"/>
          <w:sz w:val="20"/>
          <w:szCs w:val="20"/>
          <w:lang w:val="it-IT"/>
        </w:rPr>
        <w:t>.</w:t>
      </w:r>
    </w:p>
    <w:p w14:paraId="50E552F7" w14:textId="77777777" w:rsidR="00B277D5" w:rsidRPr="007D3C79" w:rsidRDefault="00B277D5" w:rsidP="00B277D5">
      <w:pPr>
        <w:pStyle w:val="Corpotesto"/>
        <w:spacing w:before="10"/>
        <w:ind w:left="1375"/>
        <w:jc w:val="both"/>
        <w:rPr>
          <w:rFonts w:ascii="Verdana" w:hAnsi="Verdana"/>
          <w:color w:val="212121"/>
          <w:spacing w:val="-3"/>
          <w:w w:val="105"/>
          <w:sz w:val="20"/>
          <w:szCs w:val="20"/>
          <w:lang w:val="it-IT"/>
        </w:rPr>
      </w:pPr>
    </w:p>
    <w:p w14:paraId="6ADA0956" w14:textId="29D566C6" w:rsidR="00645443" w:rsidRDefault="009550AB">
      <w:pPr>
        <w:rPr>
          <w:rFonts w:ascii="Verdana" w:hAnsi="Verdana"/>
          <w:sz w:val="20"/>
          <w:szCs w:val="20"/>
        </w:rPr>
      </w:pPr>
      <w:r w:rsidRPr="007D3C79">
        <w:rPr>
          <w:rFonts w:ascii="Verdana" w:hAnsi="Verdana"/>
          <w:sz w:val="20"/>
          <w:szCs w:val="20"/>
        </w:rPr>
        <w:t>Data</w:t>
      </w:r>
    </w:p>
    <w:p w14:paraId="5BD7D6AE" w14:textId="77777777" w:rsidR="00C80D07" w:rsidRPr="007D3C79" w:rsidRDefault="00C80D07">
      <w:pPr>
        <w:rPr>
          <w:rFonts w:ascii="Verdana" w:hAnsi="Verdana"/>
          <w:sz w:val="20"/>
          <w:szCs w:val="20"/>
        </w:rPr>
      </w:pPr>
    </w:p>
    <w:p w14:paraId="453C0082" w14:textId="447B041A" w:rsidR="009550AB" w:rsidRDefault="009550AB" w:rsidP="009550AB">
      <w:pPr>
        <w:ind w:left="6096"/>
      </w:pPr>
      <w:r w:rsidRPr="007D3C79">
        <w:rPr>
          <w:rFonts w:ascii="Verdana" w:hAnsi="Verdana"/>
          <w:sz w:val="20"/>
          <w:szCs w:val="20"/>
        </w:rPr>
        <w:t>Firma del rappresentante legale dell’ente</w:t>
      </w:r>
    </w:p>
    <w:sectPr w:rsidR="00955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D05D5"/>
    <w:multiLevelType w:val="hybridMultilevel"/>
    <w:tmpl w:val="1584DD44"/>
    <w:lvl w:ilvl="0" w:tplc="70EC6C7A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D5F04EC"/>
    <w:multiLevelType w:val="hybridMultilevel"/>
    <w:tmpl w:val="1F266E68"/>
    <w:lvl w:ilvl="0" w:tplc="0410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num w:numId="1" w16cid:durableId="1573585502">
    <w:abstractNumId w:val="1"/>
  </w:num>
  <w:num w:numId="2" w16cid:durableId="21412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D5"/>
    <w:rsid w:val="000A6C74"/>
    <w:rsid w:val="0014567F"/>
    <w:rsid w:val="00645443"/>
    <w:rsid w:val="007A7B7B"/>
    <w:rsid w:val="007D3C79"/>
    <w:rsid w:val="009550AB"/>
    <w:rsid w:val="00982CE2"/>
    <w:rsid w:val="009C30BD"/>
    <w:rsid w:val="00A2347E"/>
    <w:rsid w:val="00A76D25"/>
    <w:rsid w:val="00B226FB"/>
    <w:rsid w:val="00B277D5"/>
    <w:rsid w:val="00C80D07"/>
    <w:rsid w:val="00DC76AD"/>
    <w:rsid w:val="00F9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0A94"/>
  <w15:chartTrackingRefBased/>
  <w15:docId w15:val="{2CF6CF8A-1CBA-4BA7-B0D6-C552CEC9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277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77D5"/>
    <w:rPr>
      <w:rFonts w:ascii="Times New Roman" w:eastAsia="Times New Roman" w:hAnsi="Times New Roman" w:cs="Times New Roman"/>
      <w:kern w:val="0"/>
      <w:sz w:val="23"/>
      <w:szCs w:val="23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4567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BERNARDO</dc:creator>
  <cp:keywords/>
  <dc:description/>
  <cp:lastModifiedBy>STEFANO RUSSO</cp:lastModifiedBy>
  <cp:revision>9</cp:revision>
  <dcterms:created xsi:type="dcterms:W3CDTF">2024-05-08T09:25:00Z</dcterms:created>
  <dcterms:modified xsi:type="dcterms:W3CDTF">2024-05-14T14:04:00Z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2024-05-14T14:01:50Z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f7912cb0-c8b2-4856-bd0b-6159b8c120f6</vt:lpwstr>
  </property>
  <property fmtid="{D5CDD505-2E9C-101B-9397-08002B2CF9AE}" pid="8" name="MSIP_Label_2ad0b24d-6422-44b0-b3de-abb3a9e8c81a_ContentBits">
    <vt:lpwstr>0</vt:lpwstr>
  </property>
</Properties>
</file>